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A5" w:rsidRDefault="00D623A5">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623A5" w:rsidRDefault="00D623A5">
      <w:pPr>
        <w:pStyle w:val="ConsPlusNormal"/>
        <w:jc w:val="both"/>
        <w:outlineLvl w:val="0"/>
      </w:pPr>
    </w:p>
    <w:p w:rsidR="00D623A5" w:rsidRDefault="00D623A5">
      <w:pPr>
        <w:pStyle w:val="ConsPlusNormal"/>
        <w:jc w:val="center"/>
        <w:outlineLvl w:val="0"/>
        <w:rPr>
          <w:b/>
          <w:bCs/>
        </w:rPr>
      </w:pPr>
      <w:r>
        <w:rPr>
          <w:b/>
          <w:bCs/>
        </w:rPr>
        <w:t>ПРАВИТЕЛЬСТВО РОССИЙСКОЙ ФЕДЕРАЦИИ</w:t>
      </w:r>
    </w:p>
    <w:p w:rsidR="00D623A5" w:rsidRDefault="00D623A5">
      <w:pPr>
        <w:pStyle w:val="ConsPlusNormal"/>
        <w:jc w:val="center"/>
        <w:rPr>
          <w:b/>
          <w:bCs/>
        </w:rPr>
      </w:pPr>
    </w:p>
    <w:p w:rsidR="00D623A5" w:rsidRDefault="00D623A5">
      <w:pPr>
        <w:pStyle w:val="ConsPlusNormal"/>
        <w:jc w:val="center"/>
        <w:rPr>
          <w:b/>
          <w:bCs/>
        </w:rPr>
      </w:pPr>
      <w:r>
        <w:rPr>
          <w:b/>
          <w:bCs/>
        </w:rPr>
        <w:t>ПОСТАНОВЛЕНИЕ</w:t>
      </w:r>
    </w:p>
    <w:p w:rsidR="00D623A5" w:rsidRDefault="00D623A5">
      <w:pPr>
        <w:pStyle w:val="ConsPlusNormal"/>
        <w:jc w:val="center"/>
        <w:rPr>
          <w:b/>
          <w:bCs/>
        </w:rPr>
      </w:pPr>
      <w:r>
        <w:rPr>
          <w:b/>
          <w:bCs/>
        </w:rPr>
        <w:t>от 5 сентября 2019 г. N 1165</w:t>
      </w:r>
    </w:p>
    <w:p w:rsidR="00D623A5" w:rsidRDefault="00D623A5">
      <w:pPr>
        <w:pStyle w:val="ConsPlusNormal"/>
        <w:jc w:val="center"/>
        <w:rPr>
          <w:b/>
          <w:bCs/>
        </w:rPr>
      </w:pPr>
    </w:p>
    <w:p w:rsidR="00D623A5" w:rsidRDefault="00D623A5">
      <w:pPr>
        <w:pStyle w:val="ConsPlusNormal"/>
        <w:jc w:val="center"/>
        <w:rPr>
          <w:b/>
          <w:bCs/>
        </w:rPr>
      </w:pPr>
      <w:r>
        <w:rPr>
          <w:b/>
          <w:bCs/>
        </w:rPr>
        <w:t>ОБ УТВЕРЖДЕНИИ ТРЕБОВАНИЙ</w:t>
      </w:r>
    </w:p>
    <w:p w:rsidR="00D623A5" w:rsidRDefault="00D623A5">
      <w:pPr>
        <w:pStyle w:val="ConsPlusNormal"/>
        <w:jc w:val="center"/>
        <w:rPr>
          <w:b/>
          <w:bCs/>
        </w:rPr>
      </w:pPr>
      <w:r>
        <w:rPr>
          <w:b/>
          <w:bCs/>
        </w:rPr>
        <w:t>К АНТИТЕРРОРИСТИЧЕСКОЙ ЗАЩИЩЕННОСТИ ОБЪЕКТОВ (ТЕРРИТОРИЙ)</w:t>
      </w:r>
    </w:p>
    <w:p w:rsidR="00D623A5" w:rsidRDefault="00D623A5">
      <w:pPr>
        <w:pStyle w:val="ConsPlusNormal"/>
        <w:jc w:val="center"/>
        <w:rPr>
          <w:b/>
          <w:bCs/>
        </w:rPr>
      </w:pPr>
      <w:r>
        <w:rPr>
          <w:b/>
          <w:bCs/>
        </w:rPr>
        <w:t>РЕЛИГИОЗНЫХ ОРГАНИЗАЦИЙ И ФОРМЫ ПАСПОРТА БЕЗОПАСНОСТИ</w:t>
      </w:r>
    </w:p>
    <w:p w:rsidR="00D623A5" w:rsidRDefault="00D623A5">
      <w:pPr>
        <w:pStyle w:val="ConsPlusNormal"/>
        <w:jc w:val="center"/>
        <w:rPr>
          <w:b/>
          <w:bCs/>
        </w:rPr>
      </w:pPr>
      <w:r>
        <w:rPr>
          <w:b/>
          <w:bCs/>
        </w:rPr>
        <w:t>ОБЪЕКТОВ (ТЕРРИТОРИЙ) РЕЛИГИОЗНЫХ ОРГАНИЗАЦИЙ</w:t>
      </w:r>
    </w:p>
    <w:p w:rsidR="00D623A5" w:rsidRDefault="00D623A5">
      <w:pPr>
        <w:pStyle w:val="ConsPlusNormal"/>
        <w:jc w:val="both"/>
      </w:pPr>
    </w:p>
    <w:p w:rsidR="00D623A5" w:rsidRDefault="00D623A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623A5" w:rsidRDefault="00D623A5">
      <w:pPr>
        <w:pStyle w:val="ConsPlusNormal"/>
        <w:spacing w:before="220"/>
        <w:ind w:firstLine="540"/>
        <w:jc w:val="both"/>
      </w:pPr>
      <w:r>
        <w:t>Утвердить прилагаемые:</w:t>
      </w:r>
    </w:p>
    <w:p w:rsidR="00D623A5" w:rsidRDefault="00D623A5">
      <w:pPr>
        <w:pStyle w:val="ConsPlusNormal"/>
        <w:spacing w:before="220"/>
        <w:ind w:firstLine="540"/>
        <w:jc w:val="both"/>
      </w:pPr>
      <w:hyperlink w:anchor="Par29" w:history="1">
        <w:r>
          <w:rPr>
            <w:color w:val="0000FF"/>
          </w:rPr>
          <w:t>требования</w:t>
        </w:r>
      </w:hyperlink>
      <w:r>
        <w:t xml:space="preserve"> к антитеррористической защищенности объектов (территорий) религиозных организаций;</w:t>
      </w:r>
    </w:p>
    <w:p w:rsidR="00D623A5" w:rsidRDefault="00D623A5">
      <w:pPr>
        <w:pStyle w:val="ConsPlusNormal"/>
        <w:spacing w:before="220"/>
        <w:ind w:firstLine="540"/>
        <w:jc w:val="both"/>
      </w:pPr>
      <w:hyperlink w:anchor="Par176" w:history="1">
        <w:r>
          <w:rPr>
            <w:color w:val="0000FF"/>
          </w:rPr>
          <w:t>форму паспорта</w:t>
        </w:r>
      </w:hyperlink>
      <w:r>
        <w:t xml:space="preserve"> безопасности объектов (территорий) религиозных организаций.</w:t>
      </w:r>
    </w:p>
    <w:p w:rsidR="00D623A5" w:rsidRDefault="00D623A5">
      <w:pPr>
        <w:pStyle w:val="ConsPlusNormal"/>
        <w:jc w:val="both"/>
      </w:pPr>
    </w:p>
    <w:p w:rsidR="00D623A5" w:rsidRDefault="00D623A5">
      <w:pPr>
        <w:pStyle w:val="ConsPlusNormal"/>
        <w:jc w:val="right"/>
      </w:pPr>
      <w:r>
        <w:t>Председатель Правительства</w:t>
      </w:r>
    </w:p>
    <w:p w:rsidR="00D623A5" w:rsidRDefault="00D623A5">
      <w:pPr>
        <w:pStyle w:val="ConsPlusNormal"/>
        <w:jc w:val="right"/>
      </w:pPr>
      <w:r>
        <w:t>Российской Федерации</w:t>
      </w:r>
    </w:p>
    <w:p w:rsidR="00D623A5" w:rsidRDefault="00D623A5">
      <w:pPr>
        <w:pStyle w:val="ConsPlusNormal"/>
        <w:jc w:val="right"/>
      </w:pPr>
      <w:r>
        <w:t>Д.МЕДВЕДЕВ</w:t>
      </w: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right"/>
        <w:outlineLvl w:val="0"/>
      </w:pPr>
      <w:r>
        <w:t>Утверждены</w:t>
      </w:r>
    </w:p>
    <w:p w:rsidR="00D623A5" w:rsidRDefault="00D623A5">
      <w:pPr>
        <w:pStyle w:val="ConsPlusNormal"/>
        <w:jc w:val="right"/>
      </w:pPr>
      <w:r>
        <w:t>постановлением Правительства</w:t>
      </w:r>
    </w:p>
    <w:p w:rsidR="00D623A5" w:rsidRDefault="00D623A5">
      <w:pPr>
        <w:pStyle w:val="ConsPlusNormal"/>
        <w:jc w:val="right"/>
      </w:pPr>
      <w:r>
        <w:t>Российской Федерации</w:t>
      </w:r>
    </w:p>
    <w:p w:rsidR="00D623A5" w:rsidRDefault="00D623A5">
      <w:pPr>
        <w:pStyle w:val="ConsPlusNormal"/>
        <w:jc w:val="right"/>
      </w:pPr>
      <w:r>
        <w:t>от 5 сентября 2019 г. N 1165</w:t>
      </w:r>
    </w:p>
    <w:p w:rsidR="00D623A5" w:rsidRDefault="00D623A5">
      <w:pPr>
        <w:pStyle w:val="ConsPlusNormal"/>
        <w:jc w:val="both"/>
      </w:pPr>
    </w:p>
    <w:p w:rsidR="00D623A5" w:rsidRDefault="00D623A5">
      <w:pPr>
        <w:pStyle w:val="ConsPlusNormal"/>
        <w:jc w:val="center"/>
        <w:rPr>
          <w:b/>
          <w:bCs/>
        </w:rPr>
      </w:pPr>
      <w:bookmarkStart w:id="1" w:name="Par29"/>
      <w:bookmarkEnd w:id="1"/>
      <w:r>
        <w:rPr>
          <w:b/>
          <w:bCs/>
        </w:rPr>
        <w:t>ТРЕБОВАНИЯ</w:t>
      </w:r>
    </w:p>
    <w:p w:rsidR="00D623A5" w:rsidRDefault="00D623A5">
      <w:pPr>
        <w:pStyle w:val="ConsPlusNormal"/>
        <w:jc w:val="center"/>
        <w:rPr>
          <w:b/>
          <w:bCs/>
        </w:rPr>
      </w:pPr>
      <w:r>
        <w:rPr>
          <w:b/>
          <w:bCs/>
        </w:rPr>
        <w:t>К АНТИТЕРРОРИСТИЧЕСКОЙ ЗАЩИЩЕННОСТИ ОБЪЕКТОВ (ТЕРРИТОРИЙ)</w:t>
      </w:r>
    </w:p>
    <w:p w:rsidR="00D623A5" w:rsidRDefault="00D623A5">
      <w:pPr>
        <w:pStyle w:val="ConsPlusNormal"/>
        <w:jc w:val="center"/>
        <w:rPr>
          <w:b/>
          <w:bCs/>
        </w:rPr>
      </w:pPr>
      <w:r>
        <w:rPr>
          <w:b/>
          <w:bCs/>
        </w:rPr>
        <w:t>РЕЛИГИОЗНЫХ ОРГАНИЗАЦИЙ</w:t>
      </w:r>
    </w:p>
    <w:p w:rsidR="00D623A5" w:rsidRDefault="00D623A5">
      <w:pPr>
        <w:pStyle w:val="ConsPlusNormal"/>
        <w:jc w:val="both"/>
      </w:pPr>
    </w:p>
    <w:p w:rsidR="00D623A5" w:rsidRDefault="00D623A5">
      <w:pPr>
        <w:pStyle w:val="ConsPlusNormal"/>
        <w:jc w:val="center"/>
        <w:outlineLvl w:val="1"/>
        <w:rPr>
          <w:b/>
          <w:bCs/>
        </w:rPr>
      </w:pPr>
      <w:r>
        <w:rPr>
          <w:b/>
          <w:bCs/>
        </w:rPr>
        <w:t>I. Общие положения</w:t>
      </w:r>
    </w:p>
    <w:p w:rsidR="00D623A5" w:rsidRDefault="00D623A5">
      <w:pPr>
        <w:pStyle w:val="ConsPlusNormal"/>
        <w:jc w:val="both"/>
      </w:pPr>
    </w:p>
    <w:p w:rsidR="00D623A5" w:rsidRDefault="00D623A5">
      <w:pPr>
        <w:pStyle w:val="ConsPlusNormal"/>
        <w:ind w:firstLine="540"/>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D623A5" w:rsidRDefault="00D623A5">
      <w:pPr>
        <w:pStyle w:val="ConsPlusNormal"/>
        <w:spacing w:before="220"/>
        <w:ind w:firstLine="540"/>
        <w:jc w:val="both"/>
      </w:pPr>
      <w: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D623A5" w:rsidRDefault="00D623A5">
      <w:pPr>
        <w:pStyle w:val="ConsPlusNormal"/>
        <w:spacing w:before="220"/>
        <w:ind w:firstLine="540"/>
        <w:jc w:val="both"/>
      </w:pPr>
      <w:r>
        <w:t>3. Настоящие требования не распространяются:</w:t>
      </w:r>
    </w:p>
    <w:p w:rsidR="00D623A5" w:rsidRDefault="00D623A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D623A5" w:rsidRDefault="00D623A5">
      <w:pPr>
        <w:pStyle w:val="ConsPlusNormal"/>
        <w:spacing w:before="220"/>
        <w:ind w:firstLine="540"/>
        <w:jc w:val="both"/>
      </w:pPr>
      <w:r>
        <w:lastRenderedPageBreak/>
        <w:t>б) на объекты (территории), требования к антитеррористической защищенности которых утверждены иными нормативными правовыми актами.</w:t>
      </w:r>
    </w:p>
    <w:p w:rsidR="00D623A5" w:rsidRDefault="00D623A5">
      <w:pPr>
        <w:pStyle w:val="ConsPlusNormal"/>
        <w:spacing w:before="220"/>
        <w:ind w:firstLine="540"/>
        <w:jc w:val="both"/>
      </w:pPr>
      <w: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623A5" w:rsidRDefault="00D623A5">
      <w:pPr>
        <w:pStyle w:val="ConsPlusNormal"/>
        <w:spacing w:before="220"/>
        <w:ind w:firstLine="540"/>
        <w:jc w:val="both"/>
      </w:pPr>
      <w: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D623A5" w:rsidRDefault="00D623A5">
      <w:pPr>
        <w:pStyle w:val="ConsPlusNormal"/>
        <w:spacing w:before="220"/>
        <w:ind w:firstLine="540"/>
        <w:jc w:val="both"/>
      </w:pPr>
      <w:r>
        <w:t>Перечень является документом, содержащим информацию ограниченного распространения.</w:t>
      </w:r>
    </w:p>
    <w:p w:rsidR="00D623A5" w:rsidRDefault="00D623A5">
      <w:pPr>
        <w:pStyle w:val="ConsPlusNormal"/>
        <w:spacing w:before="220"/>
        <w:ind w:firstLine="540"/>
        <w:jc w:val="both"/>
      </w:pPr>
      <w:r>
        <w:t>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 (территории). Актуализация перечня осуществляется ежегодно.</w:t>
      </w:r>
    </w:p>
    <w:p w:rsidR="00D623A5" w:rsidRDefault="00D623A5">
      <w:pPr>
        <w:pStyle w:val="ConsPlusNormal"/>
        <w:spacing w:before="220"/>
        <w:ind w:firstLine="540"/>
        <w:jc w:val="both"/>
      </w:pPr>
      <w:bookmarkStart w:id="2" w:name="Par44"/>
      <w:bookmarkEnd w:id="2"/>
      <w: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D623A5" w:rsidRDefault="00D623A5">
      <w:pPr>
        <w:pStyle w:val="ConsPlusNormal"/>
        <w:jc w:val="both"/>
      </w:pPr>
    </w:p>
    <w:p w:rsidR="00D623A5" w:rsidRDefault="00D623A5">
      <w:pPr>
        <w:pStyle w:val="ConsPlusNormal"/>
        <w:jc w:val="center"/>
        <w:outlineLvl w:val="1"/>
        <w:rPr>
          <w:b/>
          <w:bCs/>
        </w:rPr>
      </w:pPr>
      <w:r>
        <w:rPr>
          <w:b/>
          <w:bCs/>
        </w:rPr>
        <w:t>II. Категорирование объектов (территорий)</w:t>
      </w:r>
    </w:p>
    <w:p w:rsidR="00D623A5" w:rsidRDefault="00D623A5">
      <w:pPr>
        <w:pStyle w:val="ConsPlusNormal"/>
        <w:jc w:val="both"/>
      </w:pPr>
    </w:p>
    <w:p w:rsidR="00D623A5" w:rsidRDefault="00D623A5">
      <w:pPr>
        <w:pStyle w:val="ConsPlusNormal"/>
        <w:ind w:firstLine="540"/>
        <w:jc w:val="both"/>
      </w:pPr>
      <w: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D623A5" w:rsidRDefault="00D623A5">
      <w:pPr>
        <w:pStyle w:val="ConsPlusNormal"/>
        <w:spacing w:before="220"/>
        <w:ind w:firstLine="540"/>
        <w:jc w:val="both"/>
      </w:pPr>
      <w: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ar44" w:history="1">
        <w:r>
          <w:rPr>
            <w:color w:val="0000FF"/>
          </w:rPr>
          <w:t>пунктом 7</w:t>
        </w:r>
      </w:hyperlink>
      <w:r>
        <w:t xml:space="preserve"> настоящих требований;</w:t>
      </w:r>
    </w:p>
    <w:p w:rsidR="00D623A5" w:rsidRDefault="00D623A5">
      <w:pPr>
        <w:pStyle w:val="ConsPlusNormal"/>
        <w:spacing w:before="220"/>
        <w:ind w:firstLine="540"/>
        <w:jc w:val="both"/>
      </w:pPr>
      <w: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D623A5" w:rsidRDefault="00D623A5">
      <w:pPr>
        <w:pStyle w:val="ConsPlusNormal"/>
        <w:spacing w:before="220"/>
        <w:ind w:firstLine="540"/>
        <w:jc w:val="both"/>
      </w:pPr>
      <w: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D623A5" w:rsidRDefault="00D623A5">
      <w:pPr>
        <w:pStyle w:val="ConsPlusNormal"/>
        <w:spacing w:before="220"/>
        <w:ind w:firstLine="540"/>
        <w:jc w:val="both"/>
      </w:pPr>
      <w: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D623A5" w:rsidRDefault="00D623A5">
      <w:pPr>
        <w:pStyle w:val="ConsPlusNormal"/>
        <w:spacing w:before="220"/>
        <w:ind w:firstLine="540"/>
        <w:jc w:val="both"/>
      </w:pPr>
      <w:r>
        <w:t>10. В состав комиссии включаются представители:</w:t>
      </w:r>
    </w:p>
    <w:p w:rsidR="00D623A5" w:rsidRDefault="00D623A5">
      <w:pPr>
        <w:pStyle w:val="ConsPlusNormal"/>
        <w:spacing w:before="220"/>
        <w:ind w:firstLine="540"/>
        <w:jc w:val="both"/>
      </w:pPr>
      <w:r>
        <w:lastRenderedPageBreak/>
        <w:t>а) уполномоченного органа;</w:t>
      </w:r>
    </w:p>
    <w:p w:rsidR="00D623A5" w:rsidRDefault="00D623A5">
      <w:pPr>
        <w:pStyle w:val="ConsPlusNormal"/>
        <w:spacing w:before="220"/>
        <w:ind w:firstLine="540"/>
        <w:jc w:val="both"/>
      </w:pPr>
      <w:r>
        <w:t>б) религиозной организации;</w:t>
      </w:r>
    </w:p>
    <w:p w:rsidR="00D623A5" w:rsidRDefault="00D623A5">
      <w:pPr>
        <w:pStyle w:val="ConsPlusNormal"/>
        <w:spacing w:before="220"/>
        <w:ind w:firstLine="540"/>
        <w:jc w:val="both"/>
      </w:pPr>
      <w: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623A5" w:rsidRDefault="00D623A5">
      <w:pPr>
        <w:pStyle w:val="ConsPlusNormal"/>
        <w:spacing w:before="220"/>
        <w:ind w:firstLine="540"/>
        <w:jc w:val="both"/>
      </w:pPr>
      <w:r>
        <w:t>11. 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rsidR="00D623A5" w:rsidRDefault="00D623A5">
      <w:pPr>
        <w:pStyle w:val="ConsPlusNormal"/>
        <w:spacing w:before="220"/>
        <w:ind w:firstLine="540"/>
        <w:jc w:val="both"/>
      </w:pPr>
      <w: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D623A5" w:rsidRDefault="00D623A5">
      <w:pPr>
        <w:pStyle w:val="ConsPlusNormal"/>
        <w:spacing w:before="220"/>
        <w:ind w:firstLine="540"/>
        <w:jc w:val="both"/>
      </w:pPr>
      <w: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D623A5" w:rsidRDefault="00D623A5">
      <w:pPr>
        <w:pStyle w:val="ConsPlusNormal"/>
        <w:spacing w:before="220"/>
        <w:ind w:firstLine="540"/>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D623A5" w:rsidRDefault="00D623A5">
      <w:pPr>
        <w:pStyle w:val="ConsPlusNormal"/>
        <w:spacing w:before="220"/>
        <w:ind w:firstLine="540"/>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D623A5" w:rsidRDefault="00D623A5">
      <w:pPr>
        <w:pStyle w:val="ConsPlusNormal"/>
        <w:spacing w:before="220"/>
        <w:ind w:firstLine="540"/>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D623A5" w:rsidRDefault="00D623A5">
      <w:pPr>
        <w:pStyle w:val="ConsPlusNormal"/>
        <w:spacing w:before="220"/>
        <w:ind w:firstLine="540"/>
        <w:jc w:val="both"/>
      </w:pPr>
      <w:r>
        <w:t>14. В ходе работы комиссия:</w:t>
      </w:r>
    </w:p>
    <w:p w:rsidR="00D623A5" w:rsidRDefault="00D623A5">
      <w:pPr>
        <w:pStyle w:val="ConsPlusNormal"/>
        <w:spacing w:before="220"/>
        <w:ind w:firstLine="540"/>
        <w:jc w:val="both"/>
      </w:pPr>
      <w:r>
        <w:t>а) проводит обследование объекта (территории), в том числе:</w:t>
      </w:r>
    </w:p>
    <w:p w:rsidR="00D623A5" w:rsidRDefault="00D623A5">
      <w:pPr>
        <w:pStyle w:val="ConsPlusNormal"/>
        <w:spacing w:before="220"/>
        <w:ind w:firstLine="540"/>
        <w:jc w:val="both"/>
      </w:pPr>
      <w: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623A5" w:rsidRDefault="00D623A5">
      <w:pPr>
        <w:pStyle w:val="ConsPlusNormal"/>
        <w:spacing w:before="220"/>
        <w:ind w:firstLine="540"/>
        <w:jc w:val="both"/>
      </w:pPr>
      <w:r>
        <w:t>определяет степень угрозы совершения террористического акта на объекте (территории) и возможные последствия его совершения;</w:t>
      </w:r>
    </w:p>
    <w:p w:rsidR="00D623A5" w:rsidRDefault="00D623A5">
      <w:pPr>
        <w:pStyle w:val="ConsPlusNormal"/>
        <w:spacing w:before="220"/>
        <w:ind w:firstLine="540"/>
        <w:jc w:val="both"/>
      </w:pPr>
      <w:r>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rsidR="00D623A5" w:rsidRDefault="00D623A5">
      <w:pPr>
        <w:pStyle w:val="ConsPlusNormal"/>
        <w:spacing w:before="220"/>
        <w:ind w:firstLine="540"/>
        <w:jc w:val="both"/>
      </w:pPr>
      <w:r>
        <w:t xml:space="preserve">б) присваивает (не присваивает) объекту (территории) категорию или подтверждает </w:t>
      </w:r>
      <w:r>
        <w:lastRenderedPageBreak/>
        <w:t>(изменяет) ранее присвоенную категорию;</w:t>
      </w:r>
    </w:p>
    <w:p w:rsidR="00D623A5" w:rsidRDefault="00D623A5">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D623A5" w:rsidRDefault="00D623A5">
      <w:pPr>
        <w:pStyle w:val="ConsPlusNormal"/>
        <w:spacing w:before="220"/>
        <w:ind w:firstLine="540"/>
        <w:jc w:val="both"/>
      </w:pPr>
      <w:r>
        <w:t>15. Срок работы комиссии не должен превышать 30 дней со дня ее создания.</w:t>
      </w:r>
    </w:p>
    <w:p w:rsidR="00D623A5" w:rsidRDefault="00D623A5">
      <w:pPr>
        <w:pStyle w:val="ConsPlusNormal"/>
        <w:spacing w:before="220"/>
        <w:ind w:firstLine="540"/>
        <w:jc w:val="both"/>
      </w:pPr>
      <w: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D623A5" w:rsidRDefault="00D623A5">
      <w:pPr>
        <w:pStyle w:val="ConsPlusNormal"/>
        <w:spacing w:before="220"/>
        <w:ind w:firstLine="540"/>
        <w:jc w:val="both"/>
      </w:pPr>
      <w: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D623A5" w:rsidRDefault="00D623A5">
      <w:pPr>
        <w:pStyle w:val="ConsPlusNormal"/>
        <w:spacing w:before="220"/>
        <w:ind w:firstLine="540"/>
        <w:jc w:val="both"/>
      </w:pPr>
      <w: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D623A5" w:rsidRDefault="00D623A5">
      <w:pPr>
        <w:pStyle w:val="ConsPlusNormal"/>
        <w:spacing w:before="220"/>
        <w:ind w:firstLine="540"/>
        <w:jc w:val="both"/>
      </w:pPr>
      <w: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D623A5" w:rsidRDefault="00D623A5">
      <w:pPr>
        <w:pStyle w:val="ConsPlusNormal"/>
        <w:spacing w:before="220"/>
        <w:ind w:firstLine="540"/>
        <w:jc w:val="both"/>
      </w:pPr>
      <w: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D623A5" w:rsidRDefault="00D623A5">
      <w:pPr>
        <w:pStyle w:val="ConsPlusNormal"/>
        <w:spacing w:before="220"/>
        <w:ind w:firstLine="540"/>
        <w:jc w:val="both"/>
      </w:pPr>
      <w: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D623A5" w:rsidRDefault="00D623A5">
      <w:pPr>
        <w:pStyle w:val="ConsPlusNormal"/>
        <w:spacing w:before="220"/>
        <w:ind w:firstLine="540"/>
        <w:jc w:val="both"/>
      </w:pPr>
      <w:bookmarkStart w:id="3" w:name="Par77"/>
      <w:bookmarkEnd w:id="3"/>
      <w:r>
        <w:t>19. Устанавливаются следующие категории объектов (территорий):</w:t>
      </w:r>
    </w:p>
    <w:p w:rsidR="00D623A5" w:rsidRDefault="00D623A5">
      <w:pPr>
        <w:pStyle w:val="ConsPlusNormal"/>
        <w:spacing w:before="220"/>
        <w:ind w:firstLine="540"/>
        <w:jc w:val="both"/>
      </w:pPr>
      <w: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D623A5" w:rsidRDefault="00D623A5">
      <w:pPr>
        <w:pStyle w:val="ConsPlusNormal"/>
        <w:spacing w:before="220"/>
        <w:ind w:firstLine="540"/>
        <w:jc w:val="both"/>
      </w:pPr>
      <w: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D623A5" w:rsidRDefault="00D623A5">
      <w:pPr>
        <w:pStyle w:val="ConsPlusNormal"/>
        <w:spacing w:before="220"/>
        <w:ind w:firstLine="540"/>
        <w:jc w:val="both"/>
      </w:pPr>
      <w: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D623A5" w:rsidRDefault="00D623A5">
      <w:pPr>
        <w:pStyle w:val="ConsPlusNormal"/>
        <w:spacing w:before="220"/>
        <w:ind w:firstLine="540"/>
        <w:jc w:val="both"/>
      </w:pPr>
      <w: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ar77" w:history="1">
        <w:r>
          <w:rPr>
            <w:color w:val="0000FF"/>
          </w:rPr>
          <w:t>пунктом 19</w:t>
        </w:r>
      </w:hyperlink>
      <w:r>
        <w:t xml:space="preserve"> настоящих требований.</w:t>
      </w:r>
    </w:p>
    <w:p w:rsidR="00D623A5" w:rsidRDefault="00D623A5">
      <w:pPr>
        <w:pStyle w:val="ConsPlusNormal"/>
        <w:spacing w:before="220"/>
        <w:ind w:firstLine="540"/>
        <w:jc w:val="both"/>
      </w:pPr>
      <w:r>
        <w:t>21. Результаты работы комиссии в течение 10 дней со дня окончания обследования оформляются актом обследования.</w:t>
      </w:r>
    </w:p>
    <w:p w:rsidR="00D623A5" w:rsidRDefault="00D623A5">
      <w:pPr>
        <w:pStyle w:val="ConsPlusNormal"/>
        <w:spacing w:before="220"/>
        <w:ind w:firstLine="540"/>
        <w:jc w:val="both"/>
      </w:pPr>
      <w:r>
        <w:t>Акт обследования содержит сведения о принятии комиссией решения о присвоении (неприсвоении) объекту (территории) соответствующей категории, рекомендации и перечень мероприятий по его антитеррористической защищенности.</w:t>
      </w:r>
    </w:p>
    <w:p w:rsidR="00D623A5" w:rsidRDefault="00D623A5">
      <w:pPr>
        <w:pStyle w:val="ConsPlusNormal"/>
        <w:spacing w:before="220"/>
        <w:ind w:firstLine="540"/>
        <w:jc w:val="both"/>
      </w:pPr>
      <w:r>
        <w:lastRenderedPageBreak/>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D623A5" w:rsidRDefault="00D623A5">
      <w:pPr>
        <w:pStyle w:val="ConsPlusNormal"/>
        <w:spacing w:before="220"/>
        <w:ind w:firstLine="540"/>
        <w:jc w:val="both"/>
      </w:pPr>
      <w: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D623A5" w:rsidRDefault="00D623A5">
      <w:pPr>
        <w:pStyle w:val="ConsPlusNormal"/>
        <w:jc w:val="both"/>
      </w:pPr>
    </w:p>
    <w:p w:rsidR="00D623A5" w:rsidRDefault="00D623A5">
      <w:pPr>
        <w:pStyle w:val="ConsPlusNormal"/>
        <w:jc w:val="center"/>
        <w:outlineLvl w:val="1"/>
        <w:rPr>
          <w:b/>
          <w:bCs/>
        </w:rPr>
      </w:pPr>
      <w:r>
        <w:rPr>
          <w:b/>
          <w:bCs/>
        </w:rPr>
        <w:t>III. Паспорт безопасности объекта (территории)</w:t>
      </w:r>
    </w:p>
    <w:p w:rsidR="00D623A5" w:rsidRDefault="00D623A5">
      <w:pPr>
        <w:pStyle w:val="ConsPlusNormal"/>
        <w:jc w:val="both"/>
      </w:pPr>
    </w:p>
    <w:p w:rsidR="00D623A5" w:rsidRDefault="00D623A5">
      <w:pPr>
        <w:pStyle w:val="ConsPlusNormal"/>
        <w:ind w:firstLine="540"/>
        <w:jc w:val="both"/>
      </w:pPr>
      <w: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ar176" w:history="1">
        <w:r>
          <w:rPr>
            <w:color w:val="0000FF"/>
          </w:rPr>
          <w:t>паспорт</w:t>
        </w:r>
      </w:hyperlink>
      <w:r>
        <w:t xml:space="preserve"> безопасности объекта (территории) (далее - паспорт безопасности).</w:t>
      </w:r>
    </w:p>
    <w:p w:rsidR="00D623A5" w:rsidRDefault="00D623A5">
      <w:pPr>
        <w:pStyle w:val="ConsPlusNormal"/>
        <w:spacing w:before="220"/>
        <w:ind w:firstLine="540"/>
        <w:jc w:val="both"/>
      </w:pPr>
      <w: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623A5" w:rsidRDefault="00D623A5">
      <w:pPr>
        <w:pStyle w:val="ConsPlusNormal"/>
        <w:spacing w:before="220"/>
        <w:ind w:firstLine="540"/>
        <w:jc w:val="both"/>
      </w:pPr>
      <w:r>
        <w:t>24.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D623A5" w:rsidRDefault="00D623A5">
      <w:pPr>
        <w:pStyle w:val="ConsPlusNormal"/>
        <w:spacing w:before="220"/>
        <w:ind w:firstLine="540"/>
        <w:jc w:val="both"/>
      </w:pPr>
      <w:r>
        <w:t>25. Паспорт безопасности составляется в 2 экземплярах.</w:t>
      </w:r>
    </w:p>
    <w:p w:rsidR="00D623A5" w:rsidRDefault="00D623A5">
      <w:pPr>
        <w:pStyle w:val="ConsPlusNormal"/>
        <w:spacing w:before="220"/>
        <w:ind w:firstLine="540"/>
        <w:jc w:val="both"/>
      </w:pPr>
      <w:r>
        <w:t>Первый экземпляр паспорта безопасности хранится в религиозной организации, второй - в уполномоченном органе.</w:t>
      </w:r>
    </w:p>
    <w:p w:rsidR="00D623A5" w:rsidRDefault="00D623A5">
      <w:pPr>
        <w:pStyle w:val="ConsPlusNormal"/>
        <w:spacing w:before="220"/>
        <w:ind w:firstLine="540"/>
        <w:jc w:val="both"/>
      </w:pPr>
      <w:r>
        <w:t>Уполномоченный орган направляет в территориальный орган безопасности электронную копию паспорта безопасности.</w:t>
      </w:r>
    </w:p>
    <w:p w:rsidR="00D623A5" w:rsidRDefault="00D623A5">
      <w:pPr>
        <w:pStyle w:val="ConsPlusNormal"/>
        <w:spacing w:before="220"/>
        <w:ind w:firstLine="540"/>
        <w:jc w:val="both"/>
      </w:pPr>
      <w:r>
        <w:t>26. Паспорт безопасности не подлежит опубликованию.</w:t>
      </w:r>
    </w:p>
    <w:p w:rsidR="00D623A5" w:rsidRDefault="00D623A5">
      <w:pPr>
        <w:pStyle w:val="ConsPlusNormal"/>
        <w:spacing w:before="220"/>
        <w:ind w:firstLine="540"/>
        <w:jc w:val="both"/>
      </w:pPr>
      <w: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ar250" w:history="1">
        <w:r>
          <w:rPr>
            <w:color w:val="0000FF"/>
          </w:rPr>
          <w:t>разделах 1</w:t>
        </w:r>
      </w:hyperlink>
      <w:r>
        <w:t xml:space="preserve"> - </w:t>
      </w:r>
      <w:hyperlink w:anchor="Par297" w:history="1">
        <w:r>
          <w:rPr>
            <w:color w:val="0000FF"/>
          </w:rPr>
          <w:t>4</w:t>
        </w:r>
      </w:hyperlink>
      <w:r>
        <w:t xml:space="preserve"> паспорта безопасности объекта (территории).</w:t>
      </w:r>
    </w:p>
    <w:p w:rsidR="00D623A5" w:rsidRDefault="00D623A5">
      <w:pPr>
        <w:pStyle w:val="ConsPlusNormal"/>
        <w:jc w:val="both"/>
      </w:pPr>
    </w:p>
    <w:p w:rsidR="00D623A5" w:rsidRDefault="00D623A5">
      <w:pPr>
        <w:pStyle w:val="ConsPlusNormal"/>
        <w:jc w:val="center"/>
        <w:outlineLvl w:val="1"/>
        <w:rPr>
          <w:b/>
          <w:bCs/>
        </w:rPr>
      </w:pPr>
      <w:r>
        <w:rPr>
          <w:b/>
          <w:bCs/>
        </w:rPr>
        <w:t>IV. Меры по обеспечению антитеррористической защищенности</w:t>
      </w:r>
    </w:p>
    <w:p w:rsidR="00D623A5" w:rsidRDefault="00D623A5">
      <w:pPr>
        <w:pStyle w:val="ConsPlusNormal"/>
        <w:jc w:val="center"/>
        <w:rPr>
          <w:b/>
          <w:bCs/>
        </w:rPr>
      </w:pPr>
      <w:r>
        <w:rPr>
          <w:b/>
          <w:bCs/>
        </w:rPr>
        <w:t>объектов (территорий)</w:t>
      </w:r>
    </w:p>
    <w:p w:rsidR="00D623A5" w:rsidRDefault="00D623A5">
      <w:pPr>
        <w:pStyle w:val="ConsPlusNormal"/>
        <w:jc w:val="both"/>
      </w:pPr>
    </w:p>
    <w:p w:rsidR="00D623A5" w:rsidRDefault="00D623A5">
      <w:pPr>
        <w:pStyle w:val="ConsPlusNormal"/>
        <w:ind w:firstLine="540"/>
        <w:jc w:val="both"/>
      </w:pPr>
      <w: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D623A5" w:rsidRDefault="00D623A5">
      <w:pPr>
        <w:pStyle w:val="ConsPlusNormal"/>
        <w:spacing w:before="220"/>
        <w:ind w:firstLine="540"/>
        <w:jc w:val="both"/>
      </w:pPr>
      <w:r>
        <w:t xml:space="preserve">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w:t>
      </w:r>
      <w:r>
        <w:lastRenderedPageBreak/>
        <w:t>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D623A5" w:rsidRDefault="00D623A5">
      <w:pPr>
        <w:pStyle w:val="ConsPlusNormal"/>
        <w:spacing w:before="220"/>
        <w:ind w:firstLine="540"/>
        <w:jc w:val="both"/>
      </w:pPr>
      <w: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D623A5" w:rsidRDefault="00D623A5">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D623A5" w:rsidRDefault="00D623A5">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D623A5" w:rsidRDefault="00D623A5">
      <w:pPr>
        <w:pStyle w:val="ConsPlusNormal"/>
        <w:spacing w:before="220"/>
        <w:ind w:firstLine="540"/>
        <w:jc w:val="both"/>
      </w:pPr>
      <w:bookmarkStart w:id="4" w:name="Par106"/>
      <w:bookmarkEnd w:id="4"/>
      <w:r>
        <w:t>31. Антитеррористическая защищенность объектов (территорий) независимо от категории объектов (территорий) обеспечивается путем:</w:t>
      </w:r>
    </w:p>
    <w:p w:rsidR="00D623A5" w:rsidRDefault="00D623A5">
      <w:pPr>
        <w:pStyle w:val="ConsPlusNormal"/>
        <w:spacing w:before="220"/>
        <w:ind w:firstLine="540"/>
        <w:jc w:val="both"/>
      </w:pPr>
      <w:r>
        <w:t>а) оборудования объектов (территорий) системами противопожарной защиты;</w:t>
      </w:r>
    </w:p>
    <w:p w:rsidR="00D623A5" w:rsidRDefault="00D623A5">
      <w:pPr>
        <w:pStyle w:val="ConsPlusNormal"/>
        <w:spacing w:before="220"/>
        <w:ind w:firstLine="540"/>
        <w:jc w:val="both"/>
      </w:pPr>
      <w:r>
        <w:t>б) оборудования объектов (территорий) системой освещения;</w:t>
      </w:r>
    </w:p>
    <w:p w:rsidR="00D623A5" w:rsidRDefault="00D623A5">
      <w:pPr>
        <w:pStyle w:val="ConsPlusNormal"/>
        <w:spacing w:before="220"/>
        <w:ind w:firstLine="540"/>
        <w:jc w:val="both"/>
      </w:pPr>
      <w:bookmarkStart w:id="5" w:name="Par109"/>
      <w:bookmarkEnd w:id="5"/>
      <w: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rsidR="00D623A5" w:rsidRDefault="00D623A5">
      <w:pPr>
        <w:pStyle w:val="ConsPlusNormal"/>
        <w:spacing w:before="220"/>
        <w:ind w:firstLine="540"/>
        <w:jc w:val="both"/>
      </w:pPr>
      <w:bookmarkStart w:id="6" w:name="Par110"/>
      <w:bookmarkEnd w:id="6"/>
      <w:r>
        <w:t xml:space="preserve">г) периодического (не реже 3 раз в сутки) обхода и осмотра лицами, указанными в </w:t>
      </w:r>
      <w:hyperlink w:anchor="Par109" w:history="1">
        <w:r>
          <w:rPr>
            <w:color w:val="0000FF"/>
          </w:rPr>
          <w:t>подпункте "в"</w:t>
        </w:r>
      </w:hyperlink>
      <w: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
    <w:p w:rsidR="00D623A5" w:rsidRDefault="00D623A5">
      <w:pPr>
        <w:pStyle w:val="ConsPlusNormal"/>
        <w:spacing w:before="220"/>
        <w:ind w:firstLine="540"/>
        <w:jc w:val="both"/>
      </w:pPr>
      <w: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D623A5" w:rsidRDefault="00D623A5">
      <w:pPr>
        <w:pStyle w:val="ConsPlusNormal"/>
        <w:spacing w:before="220"/>
        <w:ind w:firstLine="540"/>
        <w:jc w:val="both"/>
      </w:pPr>
      <w: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D623A5" w:rsidRDefault="00D623A5">
      <w:pPr>
        <w:pStyle w:val="ConsPlusNormal"/>
        <w:spacing w:before="220"/>
        <w:ind w:firstLine="540"/>
        <w:jc w:val="both"/>
      </w:pPr>
      <w:bookmarkStart w:id="7" w:name="Par113"/>
      <w:bookmarkEnd w:id="7"/>
      <w:r>
        <w:lastRenderedPageBreak/>
        <w:t xml:space="preserve">32. Антитеррористическая защищенность объектов (территорий) II категории в дополнение к мероприятиям, предусмотренным </w:t>
      </w:r>
      <w:hyperlink w:anchor="Par106" w:history="1">
        <w:r>
          <w:rPr>
            <w:color w:val="0000FF"/>
          </w:rPr>
          <w:t>пунктом 31</w:t>
        </w:r>
      </w:hyperlink>
      <w:r>
        <w:t xml:space="preserve"> настоящих требований, обеспечивается путем:</w:t>
      </w:r>
    </w:p>
    <w:p w:rsidR="00D623A5" w:rsidRDefault="00D623A5">
      <w:pPr>
        <w:pStyle w:val="ConsPlusNormal"/>
        <w:spacing w:before="220"/>
        <w:ind w:firstLine="540"/>
        <w:jc w:val="both"/>
      </w:pPr>
      <w:bookmarkStart w:id="8" w:name="Par114"/>
      <w:bookmarkEnd w:id="8"/>
      <w: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D623A5" w:rsidRDefault="00D623A5">
      <w:pPr>
        <w:pStyle w:val="ConsPlusNormal"/>
        <w:spacing w:before="220"/>
        <w:ind w:firstLine="540"/>
        <w:jc w:val="both"/>
      </w:pPr>
      <w: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D623A5" w:rsidRDefault="00D623A5">
      <w:pPr>
        <w:pStyle w:val="ConsPlusNormal"/>
        <w:spacing w:before="220"/>
        <w:ind w:firstLine="540"/>
        <w:jc w:val="both"/>
      </w:pPr>
      <w:r>
        <w:t xml:space="preserve">33. Антитеррористическая защищенность объектов (территорий) I категории в дополнение к мероприятиям, предусмотренным </w:t>
      </w:r>
      <w:hyperlink w:anchor="Par106" w:history="1">
        <w:r>
          <w:rPr>
            <w:color w:val="0000FF"/>
          </w:rPr>
          <w:t>пунктами 31</w:t>
        </w:r>
      </w:hyperlink>
      <w:r>
        <w:t xml:space="preserve"> и </w:t>
      </w:r>
      <w:hyperlink w:anchor="Par113" w:history="1">
        <w:r>
          <w:rPr>
            <w:color w:val="0000FF"/>
          </w:rPr>
          <w:t>32</w:t>
        </w:r>
      </w:hyperlink>
      <w:r>
        <w:t xml:space="preserve"> настоящих требований, обеспечивается путем:</w:t>
      </w:r>
    </w:p>
    <w:p w:rsidR="00D623A5" w:rsidRDefault="00D623A5">
      <w:pPr>
        <w:pStyle w:val="ConsPlusNormal"/>
        <w:spacing w:before="220"/>
        <w:ind w:firstLine="540"/>
        <w:jc w:val="both"/>
      </w:pPr>
      <w:r>
        <w:t>а) оснащения периметра объекта (территории) системой охранной сигнализации;</w:t>
      </w:r>
    </w:p>
    <w:p w:rsidR="00D623A5" w:rsidRDefault="00D623A5">
      <w:pPr>
        <w:pStyle w:val="ConsPlusNormal"/>
        <w:spacing w:before="220"/>
        <w:ind w:firstLine="540"/>
        <w:jc w:val="both"/>
      </w:pPr>
      <w:r>
        <w:t>б) оборудования въездов (выездов) воротами, обеспечивающими жесткую фиксацию их створок в закрытом положении;</w:t>
      </w:r>
    </w:p>
    <w:p w:rsidR="00D623A5" w:rsidRDefault="00D623A5">
      <w:pPr>
        <w:pStyle w:val="ConsPlusNormal"/>
        <w:spacing w:before="220"/>
        <w:ind w:firstLine="540"/>
        <w:jc w:val="both"/>
      </w:pPr>
      <w: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D623A5" w:rsidRDefault="00D623A5">
      <w:pPr>
        <w:pStyle w:val="ConsPlusNormal"/>
        <w:spacing w:before="220"/>
        <w:ind w:firstLine="540"/>
        <w:jc w:val="both"/>
      </w:pPr>
      <w: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D623A5" w:rsidRDefault="00D623A5">
      <w:pPr>
        <w:pStyle w:val="ConsPlusNormal"/>
        <w:spacing w:before="220"/>
        <w:ind w:firstLine="540"/>
        <w:jc w:val="both"/>
      </w:pPr>
      <w: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ar110" w:history="1">
        <w:r>
          <w:rPr>
            <w:color w:val="0000FF"/>
          </w:rPr>
          <w:t>подпунктом "г" пункта 31</w:t>
        </w:r>
      </w:hyperlink>
      <w:r>
        <w:t xml:space="preserve"> настоящих требований.</w:t>
      </w:r>
    </w:p>
    <w:p w:rsidR="00D623A5" w:rsidRDefault="00D623A5">
      <w:pPr>
        <w:pStyle w:val="ConsPlusNormal"/>
        <w:spacing w:before="220"/>
        <w:ind w:firstLine="540"/>
        <w:jc w:val="both"/>
      </w:pPr>
      <w: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D623A5" w:rsidRDefault="00D623A5">
      <w:pPr>
        <w:pStyle w:val="ConsPlusNormal"/>
        <w:spacing w:before="220"/>
        <w:ind w:firstLine="540"/>
        <w:jc w:val="both"/>
      </w:pPr>
      <w: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ar114" w:history="1">
        <w:r>
          <w:rPr>
            <w:color w:val="0000FF"/>
          </w:rPr>
          <w:t>подпунктом "а" пункта 32</w:t>
        </w:r>
      </w:hyperlink>
      <w: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
    <w:p w:rsidR="00D623A5" w:rsidRDefault="00D623A5">
      <w:pPr>
        <w:pStyle w:val="ConsPlusNormal"/>
        <w:spacing w:before="220"/>
        <w:ind w:firstLine="540"/>
        <w:jc w:val="both"/>
      </w:pPr>
      <w: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D623A5" w:rsidRDefault="00D623A5">
      <w:pPr>
        <w:pStyle w:val="ConsPlusNormal"/>
        <w:spacing w:before="220"/>
        <w:ind w:firstLine="540"/>
        <w:jc w:val="both"/>
      </w:pPr>
      <w:r>
        <w:t xml:space="preserve">36. 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ar77" w:history="1">
        <w:r>
          <w:rPr>
            <w:color w:val="0000FF"/>
          </w:rPr>
          <w:t>пунктом 19</w:t>
        </w:r>
      </w:hyperlink>
      <w: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623A5" w:rsidRDefault="00D623A5">
      <w:pPr>
        <w:pStyle w:val="ConsPlusNormal"/>
        <w:jc w:val="both"/>
      </w:pPr>
    </w:p>
    <w:p w:rsidR="00D623A5" w:rsidRDefault="00D623A5">
      <w:pPr>
        <w:pStyle w:val="ConsPlusNormal"/>
        <w:jc w:val="center"/>
        <w:outlineLvl w:val="1"/>
        <w:rPr>
          <w:b/>
          <w:bCs/>
        </w:rPr>
      </w:pPr>
      <w:r>
        <w:rPr>
          <w:b/>
          <w:bCs/>
        </w:rPr>
        <w:t>V. Порядок информирования об угрозе совершения</w:t>
      </w:r>
    </w:p>
    <w:p w:rsidR="00D623A5" w:rsidRDefault="00D623A5">
      <w:pPr>
        <w:pStyle w:val="ConsPlusNormal"/>
        <w:jc w:val="center"/>
        <w:rPr>
          <w:b/>
          <w:bCs/>
        </w:rPr>
      </w:pPr>
      <w:r>
        <w:rPr>
          <w:b/>
          <w:bCs/>
        </w:rPr>
        <w:t>или о совершении террористического акта на объекте</w:t>
      </w:r>
    </w:p>
    <w:p w:rsidR="00D623A5" w:rsidRDefault="00D623A5">
      <w:pPr>
        <w:pStyle w:val="ConsPlusNormal"/>
        <w:jc w:val="center"/>
        <w:rPr>
          <w:b/>
          <w:bCs/>
        </w:rPr>
      </w:pPr>
      <w:r>
        <w:rPr>
          <w:b/>
          <w:bCs/>
        </w:rPr>
        <w:t>(территории) и реагирования на полученную информацию</w:t>
      </w:r>
    </w:p>
    <w:p w:rsidR="00D623A5" w:rsidRDefault="00D623A5">
      <w:pPr>
        <w:pStyle w:val="ConsPlusNormal"/>
        <w:jc w:val="both"/>
      </w:pPr>
    </w:p>
    <w:p w:rsidR="00D623A5" w:rsidRDefault="00D623A5">
      <w:pPr>
        <w:pStyle w:val="ConsPlusNormal"/>
        <w:ind w:firstLine="540"/>
        <w:jc w:val="both"/>
      </w:pPr>
      <w:bookmarkStart w:id="9" w:name="Par131"/>
      <w:bookmarkEnd w:id="9"/>
      <w:r>
        <w:lastRenderedPageBreak/>
        <w:t>37. 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D623A5" w:rsidRDefault="00D623A5">
      <w:pPr>
        <w:pStyle w:val="ConsPlusNormal"/>
        <w:spacing w:before="220"/>
        <w:ind w:firstLine="540"/>
        <w:jc w:val="both"/>
      </w:pPr>
      <w:r>
        <w:t xml:space="preserve">38. При передаче информации в соответствии с </w:t>
      </w:r>
      <w:hyperlink w:anchor="Par131" w:history="1">
        <w:r>
          <w:rPr>
            <w:color w:val="0000FF"/>
          </w:rPr>
          <w:t>пунктом 37</w:t>
        </w:r>
      </w:hyperlink>
      <w:r>
        <w:t xml:space="preserve"> настоящих требований сообщаются:</w:t>
      </w:r>
    </w:p>
    <w:p w:rsidR="00D623A5" w:rsidRDefault="00D623A5">
      <w:pPr>
        <w:pStyle w:val="ConsPlusNormal"/>
        <w:spacing w:before="220"/>
        <w:ind w:firstLine="540"/>
        <w:jc w:val="both"/>
      </w:pPr>
      <w:r>
        <w:t>а) фамилия, имя, отчество (при наличии) лица, передающего информацию;</w:t>
      </w:r>
    </w:p>
    <w:p w:rsidR="00D623A5" w:rsidRDefault="00D623A5">
      <w:pPr>
        <w:pStyle w:val="ConsPlusNormal"/>
        <w:spacing w:before="220"/>
        <w:ind w:firstLine="540"/>
        <w:jc w:val="both"/>
      </w:pPr>
      <w:r>
        <w:t>б) адрес объекта (территории) или его место расположения;</w:t>
      </w:r>
    </w:p>
    <w:p w:rsidR="00D623A5" w:rsidRDefault="00D623A5">
      <w:pPr>
        <w:pStyle w:val="ConsPlusNormal"/>
        <w:spacing w:before="220"/>
        <w:ind w:firstLine="540"/>
        <w:jc w:val="both"/>
      </w:pPr>
      <w: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D623A5" w:rsidRDefault="00D623A5">
      <w:pPr>
        <w:pStyle w:val="ConsPlusNormal"/>
        <w:spacing w:before="220"/>
        <w:ind w:firstLine="540"/>
        <w:jc w:val="both"/>
      </w:pPr>
      <w:r>
        <w:t>г) другие значимые сведения по запросу.</w:t>
      </w:r>
    </w:p>
    <w:p w:rsidR="00D623A5" w:rsidRDefault="00D623A5">
      <w:pPr>
        <w:pStyle w:val="ConsPlusNormal"/>
        <w:spacing w:before="220"/>
        <w:ind w:firstLine="540"/>
        <w:jc w:val="both"/>
      </w:pPr>
      <w: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D623A5" w:rsidRDefault="00D623A5">
      <w:pPr>
        <w:pStyle w:val="ConsPlusNormal"/>
        <w:spacing w:before="220"/>
        <w:ind w:firstLine="540"/>
        <w:jc w:val="both"/>
      </w:pPr>
      <w:r>
        <w:t>а) оповещение находящихся на объекте (территории) людей о необходимости покинуть его без указания причин;</w:t>
      </w:r>
    </w:p>
    <w:p w:rsidR="00D623A5" w:rsidRDefault="00D623A5">
      <w:pPr>
        <w:pStyle w:val="ConsPlusNormal"/>
        <w:spacing w:before="220"/>
        <w:ind w:firstLine="540"/>
        <w:jc w:val="both"/>
      </w:pPr>
      <w:r>
        <w:t>б) организация эвакуации людей;</w:t>
      </w:r>
    </w:p>
    <w:p w:rsidR="00D623A5" w:rsidRDefault="00D623A5">
      <w:pPr>
        <w:pStyle w:val="ConsPlusNormal"/>
        <w:spacing w:before="220"/>
        <w:ind w:firstLine="540"/>
        <w:jc w:val="both"/>
      </w:pPr>
      <w:r>
        <w:t xml:space="preserve">в) беспрепятственный доступ на объект (территорию) сотрудников территориальных органов (подразделений), указанных в </w:t>
      </w:r>
      <w:hyperlink w:anchor="Par131" w:history="1">
        <w:r>
          <w:rPr>
            <w:color w:val="0000FF"/>
          </w:rPr>
          <w:t>пункте 37</w:t>
        </w:r>
      </w:hyperlink>
      <w:r>
        <w:t xml:space="preserve"> настоящих требований.</w:t>
      </w:r>
    </w:p>
    <w:p w:rsidR="00D623A5" w:rsidRDefault="00D623A5">
      <w:pPr>
        <w:pStyle w:val="ConsPlusNormal"/>
        <w:jc w:val="both"/>
      </w:pPr>
    </w:p>
    <w:p w:rsidR="00D623A5" w:rsidRDefault="00D623A5">
      <w:pPr>
        <w:pStyle w:val="ConsPlusNormal"/>
        <w:jc w:val="center"/>
        <w:outlineLvl w:val="1"/>
        <w:rPr>
          <w:b/>
          <w:bCs/>
        </w:rPr>
      </w:pPr>
      <w:r>
        <w:rPr>
          <w:b/>
          <w:bCs/>
        </w:rPr>
        <w:t>VI. Контроль за выполнением настоящих требований</w:t>
      </w:r>
    </w:p>
    <w:p w:rsidR="00D623A5" w:rsidRDefault="00D623A5">
      <w:pPr>
        <w:pStyle w:val="ConsPlusNormal"/>
        <w:jc w:val="both"/>
      </w:pPr>
    </w:p>
    <w:p w:rsidR="00D623A5" w:rsidRDefault="00D623A5">
      <w:pPr>
        <w:pStyle w:val="ConsPlusNormal"/>
        <w:ind w:firstLine="540"/>
        <w:jc w:val="both"/>
      </w:pPr>
      <w:r>
        <w:t>40. Контроль за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D623A5" w:rsidRDefault="00D623A5">
      <w:pPr>
        <w:pStyle w:val="ConsPlusNormal"/>
        <w:spacing w:before="220"/>
        <w:ind w:firstLine="540"/>
        <w:jc w:val="both"/>
      </w:pPr>
      <w:r>
        <w:t>41. Задачами контроля являются выявление и устранение нарушений религиозными организациями настоящих требований.</w:t>
      </w:r>
    </w:p>
    <w:p w:rsidR="00D623A5" w:rsidRDefault="00D623A5">
      <w:pPr>
        <w:pStyle w:val="ConsPlusNormal"/>
        <w:spacing w:before="220"/>
        <w:ind w:firstLine="540"/>
        <w:jc w:val="both"/>
      </w:pPr>
      <w: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D623A5" w:rsidRDefault="00D623A5">
      <w:pPr>
        <w:pStyle w:val="ConsPlusNormal"/>
        <w:spacing w:before="220"/>
        <w:ind w:firstLine="540"/>
        <w:jc w:val="both"/>
      </w:pPr>
      <w: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D623A5" w:rsidRDefault="00D623A5">
      <w:pPr>
        <w:pStyle w:val="ConsPlusNormal"/>
        <w:spacing w:before="220"/>
        <w:ind w:firstLine="540"/>
        <w:jc w:val="both"/>
      </w:pPr>
      <w:r>
        <w:t>Не допускается проявление неуважения лицами, осуществляющими проверки, внутренних установлений религиозных организаций.</w:t>
      </w:r>
    </w:p>
    <w:p w:rsidR="00D623A5" w:rsidRDefault="00D623A5">
      <w:pPr>
        <w:pStyle w:val="ConsPlusNormal"/>
        <w:spacing w:before="220"/>
        <w:ind w:firstLine="540"/>
        <w:jc w:val="both"/>
      </w:pPr>
      <w:r>
        <w:t xml:space="preserve">Проверки не должны препятствовать совершению богослужений, других религиозных </w:t>
      </w:r>
      <w:r>
        <w:lastRenderedPageBreak/>
        <w:t>обрядов и церемоний, а также доступу граждан на объекты (территории).</w:t>
      </w:r>
    </w:p>
    <w:p w:rsidR="00D623A5" w:rsidRDefault="00D623A5">
      <w:pPr>
        <w:pStyle w:val="ConsPlusNormal"/>
        <w:spacing w:before="220"/>
        <w:ind w:firstLine="540"/>
        <w:jc w:val="both"/>
      </w:pPr>
      <w:r>
        <w:t>43. 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
    <w:p w:rsidR="00D623A5" w:rsidRDefault="00D623A5">
      <w:pPr>
        <w:pStyle w:val="ConsPlusNormal"/>
        <w:spacing w:before="220"/>
        <w:ind w:firstLine="540"/>
        <w:jc w:val="both"/>
      </w:pPr>
      <w:r>
        <w:t>44. Проверки проводятся в месте нахождения объектов (территорий) религиозных организаций.</w:t>
      </w:r>
    </w:p>
    <w:p w:rsidR="00D623A5" w:rsidRDefault="00D623A5">
      <w:pPr>
        <w:pStyle w:val="ConsPlusNormal"/>
        <w:spacing w:before="220"/>
        <w:ind w:firstLine="540"/>
        <w:jc w:val="both"/>
      </w:pPr>
      <w:r>
        <w:t>45. Проверка проводится на основании решения руководителя уполномоченного органа о проведении проверки.</w:t>
      </w:r>
    </w:p>
    <w:p w:rsidR="00D623A5" w:rsidRDefault="00D623A5">
      <w:pPr>
        <w:pStyle w:val="ConsPlusNormal"/>
        <w:spacing w:before="220"/>
        <w:ind w:firstLine="540"/>
        <w:jc w:val="both"/>
      </w:pPr>
      <w: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D623A5" w:rsidRDefault="00D623A5">
      <w:pPr>
        <w:pStyle w:val="ConsPlusNormal"/>
        <w:spacing w:before="220"/>
        <w:ind w:firstLine="540"/>
        <w:jc w:val="both"/>
      </w:pPr>
      <w:r>
        <w:t>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позднее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D623A5" w:rsidRDefault="00D623A5">
      <w:pPr>
        <w:pStyle w:val="ConsPlusNormal"/>
        <w:spacing w:before="220"/>
        <w:ind w:firstLine="540"/>
        <w:jc w:val="both"/>
      </w:pPr>
      <w: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D623A5" w:rsidRDefault="00D623A5">
      <w:pPr>
        <w:pStyle w:val="ConsPlusNormal"/>
        <w:spacing w:before="220"/>
        <w:ind w:firstLine="540"/>
        <w:jc w:val="both"/>
      </w:pPr>
      <w:r>
        <w:t>47. Внеплановые проверки проводятся по решению руководителя уполномоченного органа:</w:t>
      </w:r>
    </w:p>
    <w:p w:rsidR="00D623A5" w:rsidRDefault="00D623A5">
      <w:pPr>
        <w:pStyle w:val="ConsPlusNormal"/>
        <w:spacing w:before="220"/>
        <w:ind w:firstLine="540"/>
        <w:jc w:val="both"/>
      </w:pPr>
      <w:r>
        <w:t>а) в целях контроля устранения недостатков, выявленных в ходе плановых проверок;</w:t>
      </w:r>
    </w:p>
    <w:p w:rsidR="00D623A5" w:rsidRDefault="00D623A5">
      <w:pPr>
        <w:pStyle w:val="ConsPlusNormal"/>
        <w:spacing w:before="220"/>
        <w:ind w:firstLine="540"/>
        <w:jc w:val="both"/>
      </w:pPr>
      <w:r>
        <w:t xml:space="preserve">б) при установлении и (или) повышении уровня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623A5" w:rsidRDefault="00D623A5">
      <w:pPr>
        <w:pStyle w:val="ConsPlusNormal"/>
        <w:spacing w:before="220"/>
        <w:ind w:firstLine="540"/>
        <w:jc w:val="both"/>
      </w:pPr>
      <w:r>
        <w:t>48. В ходе проверки изучаются:</w:t>
      </w:r>
    </w:p>
    <w:p w:rsidR="00D623A5" w:rsidRDefault="00D623A5">
      <w:pPr>
        <w:pStyle w:val="ConsPlusNormal"/>
        <w:spacing w:before="220"/>
        <w:ind w:firstLine="540"/>
        <w:jc w:val="both"/>
      </w:pPr>
      <w:r>
        <w:t>а) соблюдение порядка категорирования объекта (территории);</w:t>
      </w:r>
    </w:p>
    <w:p w:rsidR="00D623A5" w:rsidRDefault="00D623A5">
      <w:pPr>
        <w:pStyle w:val="ConsPlusNormal"/>
        <w:spacing w:before="220"/>
        <w:ind w:firstLine="540"/>
        <w:jc w:val="both"/>
      </w:pPr>
      <w:r>
        <w:t>б) актуальность сведений, содержащихся в паспорте безопасности объекта (территории);</w:t>
      </w:r>
    </w:p>
    <w:p w:rsidR="00D623A5" w:rsidRDefault="00D623A5">
      <w:pPr>
        <w:pStyle w:val="ConsPlusNormal"/>
        <w:spacing w:before="220"/>
        <w:ind w:firstLine="540"/>
        <w:jc w:val="both"/>
      </w:pPr>
      <w:r>
        <w:t>в) реализация мероприятий по обеспечению антитеррористической защищенности объекта (территории) с учетом его категории.</w:t>
      </w:r>
    </w:p>
    <w:p w:rsidR="00D623A5" w:rsidRDefault="00D623A5">
      <w:pPr>
        <w:pStyle w:val="ConsPlusNormal"/>
        <w:spacing w:before="220"/>
        <w:ind w:firstLine="540"/>
        <w:jc w:val="both"/>
      </w:pPr>
      <w:r>
        <w:t>49. Срок проведения плановых и внеплановых проверок не может превышать 10 дней.</w:t>
      </w:r>
    </w:p>
    <w:p w:rsidR="00D623A5" w:rsidRDefault="00D623A5">
      <w:pPr>
        <w:pStyle w:val="ConsPlusNormal"/>
        <w:spacing w:before="220"/>
        <w:ind w:firstLine="540"/>
        <w:jc w:val="both"/>
      </w:pPr>
      <w:bookmarkStart w:id="10" w:name="Par164"/>
      <w:bookmarkEnd w:id="10"/>
      <w: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D623A5" w:rsidRDefault="00D623A5">
      <w:pPr>
        <w:pStyle w:val="ConsPlusNormal"/>
        <w:spacing w:before="220"/>
        <w:ind w:firstLine="540"/>
        <w:jc w:val="both"/>
      </w:pPr>
      <w:r>
        <w:lastRenderedPageBreak/>
        <w:t xml:space="preserve">51. Акт, указанный в </w:t>
      </w:r>
      <w:hyperlink w:anchor="Par164" w:history="1">
        <w:r>
          <w:rPr>
            <w:color w:val="0000FF"/>
          </w:rPr>
          <w:t>пункте 50</w:t>
        </w:r>
      </w:hyperlink>
      <w: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both"/>
      </w:pPr>
    </w:p>
    <w:p w:rsidR="00D623A5" w:rsidRDefault="00D623A5">
      <w:pPr>
        <w:pStyle w:val="ConsPlusNormal"/>
        <w:jc w:val="right"/>
        <w:outlineLvl w:val="0"/>
      </w:pPr>
      <w:r>
        <w:t>Утверждена</w:t>
      </w:r>
    </w:p>
    <w:p w:rsidR="00D623A5" w:rsidRDefault="00D623A5">
      <w:pPr>
        <w:pStyle w:val="ConsPlusNormal"/>
        <w:jc w:val="right"/>
      </w:pPr>
      <w:r>
        <w:t>постановлением Правительства</w:t>
      </w:r>
    </w:p>
    <w:p w:rsidR="00D623A5" w:rsidRDefault="00D623A5">
      <w:pPr>
        <w:pStyle w:val="ConsPlusNormal"/>
        <w:jc w:val="right"/>
      </w:pPr>
      <w:r>
        <w:t>Российской Федерации</w:t>
      </w:r>
    </w:p>
    <w:p w:rsidR="00D623A5" w:rsidRDefault="00D623A5">
      <w:pPr>
        <w:pStyle w:val="ConsPlusNormal"/>
        <w:jc w:val="right"/>
      </w:pPr>
      <w:r>
        <w:t>от 5 сентября 2019 г. N 1165</w:t>
      </w:r>
    </w:p>
    <w:p w:rsidR="00D623A5" w:rsidRDefault="00D623A5">
      <w:pPr>
        <w:pStyle w:val="ConsPlusNormal"/>
        <w:jc w:val="both"/>
      </w:pPr>
    </w:p>
    <w:p w:rsidR="00D623A5" w:rsidRDefault="00D623A5">
      <w:pPr>
        <w:pStyle w:val="ConsPlusNormal"/>
        <w:jc w:val="center"/>
      </w:pPr>
      <w:bookmarkStart w:id="11" w:name="Par176"/>
      <w:bookmarkEnd w:id="11"/>
      <w:r>
        <w:t>ФОРМА ПАСПОРТА</w:t>
      </w:r>
    </w:p>
    <w:p w:rsidR="00D623A5" w:rsidRDefault="00D623A5">
      <w:pPr>
        <w:pStyle w:val="ConsPlusNormal"/>
        <w:jc w:val="center"/>
      </w:pPr>
      <w:r>
        <w:t>БЕЗОПАСНОСТИ ОБЪЕКТОВ (ТЕРРИТОРИЙ) РЕЛИГИОЗНЫХ ОРГАНИЗАЦИЙ</w:t>
      </w:r>
    </w:p>
    <w:p w:rsidR="00D623A5" w:rsidRDefault="00D623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D623A5">
        <w:tc>
          <w:tcPr>
            <w:tcW w:w="3685" w:type="dxa"/>
          </w:tcPr>
          <w:p w:rsidR="00D623A5" w:rsidRDefault="00D623A5">
            <w:pPr>
              <w:pStyle w:val="ConsPlusNormal"/>
            </w:pPr>
          </w:p>
        </w:tc>
        <w:tc>
          <w:tcPr>
            <w:tcW w:w="5385" w:type="dxa"/>
            <w:gridSpan w:val="2"/>
          </w:tcPr>
          <w:p w:rsidR="00D623A5" w:rsidRDefault="00D623A5">
            <w:pPr>
              <w:pStyle w:val="ConsPlusNormal"/>
              <w:jc w:val="center"/>
            </w:pPr>
            <w:r>
              <w:t>УТВЕРЖДАЮ</w:t>
            </w:r>
          </w:p>
        </w:tc>
      </w:tr>
      <w:tr w:rsidR="00D623A5">
        <w:tc>
          <w:tcPr>
            <w:tcW w:w="3685" w:type="dxa"/>
          </w:tcPr>
          <w:p w:rsidR="00D623A5" w:rsidRDefault="00D623A5">
            <w:pPr>
              <w:pStyle w:val="ConsPlusNormal"/>
            </w:pPr>
          </w:p>
        </w:tc>
        <w:tc>
          <w:tcPr>
            <w:tcW w:w="5385" w:type="dxa"/>
            <w:gridSpan w:val="2"/>
          </w:tcPr>
          <w:p w:rsidR="00D623A5" w:rsidRDefault="00D623A5">
            <w:pPr>
              <w:pStyle w:val="ConsPlusNormal"/>
              <w:jc w:val="center"/>
            </w:pPr>
            <w:r>
              <w:t>________________________________________</w:t>
            </w:r>
          </w:p>
          <w:p w:rsidR="00D623A5" w:rsidRDefault="00D623A5">
            <w:pPr>
              <w:pStyle w:val="ConsPlusNormal"/>
              <w:jc w:val="center"/>
            </w:pPr>
            <w:r>
              <w:t>(руководитель религиозной организации</w:t>
            </w:r>
          </w:p>
          <w:p w:rsidR="00D623A5" w:rsidRDefault="00D623A5">
            <w:pPr>
              <w:pStyle w:val="ConsPlusNormal"/>
              <w:jc w:val="center"/>
            </w:pPr>
            <w:r>
              <w:t>(лицо, имеющее право действовать без</w:t>
            </w:r>
          </w:p>
          <w:p w:rsidR="00D623A5" w:rsidRDefault="00D623A5">
            <w:pPr>
              <w:pStyle w:val="ConsPlusNormal"/>
              <w:jc w:val="center"/>
            </w:pPr>
            <w:r>
              <w:t>доверенности от имени религиозной</w:t>
            </w:r>
          </w:p>
          <w:p w:rsidR="00D623A5" w:rsidRDefault="00D623A5">
            <w:pPr>
              <w:pStyle w:val="ConsPlusNormal"/>
              <w:jc w:val="center"/>
            </w:pPr>
            <w:r>
              <w:t>организации), являющейся собственником</w:t>
            </w:r>
          </w:p>
          <w:p w:rsidR="00D623A5" w:rsidRDefault="00D623A5">
            <w:pPr>
              <w:pStyle w:val="ConsPlusNormal"/>
              <w:jc w:val="center"/>
            </w:pPr>
            <w:r>
              <w:t>объекта (территории) или использующей</w:t>
            </w:r>
          </w:p>
          <w:p w:rsidR="00D623A5" w:rsidRDefault="00D623A5">
            <w:pPr>
              <w:pStyle w:val="ConsPlusNormal"/>
              <w:jc w:val="center"/>
            </w:pPr>
            <w:r>
              <w:t>его на ином законном основании, либо</w:t>
            </w:r>
          </w:p>
          <w:p w:rsidR="00D623A5" w:rsidRDefault="00D623A5">
            <w:pPr>
              <w:pStyle w:val="ConsPlusNormal"/>
              <w:jc w:val="center"/>
            </w:pPr>
            <w:r>
              <w:t>уполномоченное им лицо)</w:t>
            </w:r>
          </w:p>
        </w:tc>
      </w:tr>
      <w:tr w:rsidR="00D623A5">
        <w:tc>
          <w:tcPr>
            <w:tcW w:w="3685" w:type="dxa"/>
          </w:tcPr>
          <w:p w:rsidR="00D623A5" w:rsidRDefault="00D623A5">
            <w:pPr>
              <w:pStyle w:val="ConsPlusNormal"/>
            </w:pPr>
          </w:p>
        </w:tc>
        <w:tc>
          <w:tcPr>
            <w:tcW w:w="2494" w:type="dxa"/>
          </w:tcPr>
          <w:p w:rsidR="00D623A5" w:rsidRDefault="00D623A5">
            <w:pPr>
              <w:pStyle w:val="ConsPlusNormal"/>
              <w:jc w:val="center"/>
            </w:pPr>
            <w:r>
              <w:t>____________</w:t>
            </w:r>
          </w:p>
          <w:p w:rsidR="00D623A5" w:rsidRDefault="00D623A5">
            <w:pPr>
              <w:pStyle w:val="ConsPlusNormal"/>
              <w:jc w:val="center"/>
            </w:pPr>
            <w:r>
              <w:t>(подпись)</w:t>
            </w:r>
          </w:p>
        </w:tc>
        <w:tc>
          <w:tcPr>
            <w:tcW w:w="2891" w:type="dxa"/>
          </w:tcPr>
          <w:p w:rsidR="00D623A5" w:rsidRDefault="00D623A5">
            <w:pPr>
              <w:pStyle w:val="ConsPlusNormal"/>
              <w:jc w:val="center"/>
            </w:pPr>
            <w:r>
              <w:t>_____________________</w:t>
            </w:r>
          </w:p>
          <w:p w:rsidR="00D623A5" w:rsidRDefault="00D623A5">
            <w:pPr>
              <w:pStyle w:val="ConsPlusNormal"/>
              <w:jc w:val="center"/>
            </w:pPr>
            <w:r>
              <w:t>(ф.и.о.)</w:t>
            </w:r>
          </w:p>
        </w:tc>
      </w:tr>
      <w:tr w:rsidR="00D623A5">
        <w:tc>
          <w:tcPr>
            <w:tcW w:w="3685" w:type="dxa"/>
          </w:tcPr>
          <w:p w:rsidR="00D623A5" w:rsidRDefault="00D623A5">
            <w:pPr>
              <w:pStyle w:val="ConsPlusNormal"/>
            </w:pPr>
          </w:p>
        </w:tc>
        <w:tc>
          <w:tcPr>
            <w:tcW w:w="5385" w:type="dxa"/>
            <w:gridSpan w:val="2"/>
          </w:tcPr>
          <w:p w:rsidR="00D623A5" w:rsidRDefault="00D623A5">
            <w:pPr>
              <w:pStyle w:val="ConsPlusNormal"/>
              <w:jc w:val="center"/>
            </w:pPr>
            <w:r>
              <w:t>"__" _______________ 20__ г.</w:t>
            </w:r>
          </w:p>
        </w:tc>
      </w:tr>
    </w:tbl>
    <w:p w:rsidR="00D623A5" w:rsidRDefault="00D623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768"/>
        <w:gridCol w:w="1757"/>
        <w:gridCol w:w="2778"/>
      </w:tblGrid>
      <w:tr w:rsidR="00D623A5">
        <w:tc>
          <w:tcPr>
            <w:tcW w:w="4526" w:type="dxa"/>
            <w:gridSpan w:val="2"/>
          </w:tcPr>
          <w:p w:rsidR="00D623A5" w:rsidRDefault="00D623A5">
            <w:pPr>
              <w:pStyle w:val="ConsPlusNormal"/>
              <w:jc w:val="center"/>
            </w:pPr>
            <w:r>
              <w:t>СОГЛАСОВАНО</w:t>
            </w:r>
          </w:p>
          <w:p w:rsidR="00D623A5" w:rsidRDefault="00D623A5">
            <w:pPr>
              <w:pStyle w:val="ConsPlusNormal"/>
              <w:jc w:val="center"/>
            </w:pPr>
            <w:r>
              <w:t>_______________________________</w:t>
            </w:r>
          </w:p>
          <w:p w:rsidR="00D623A5" w:rsidRDefault="00D623A5">
            <w:pPr>
              <w:pStyle w:val="ConsPlusNormal"/>
              <w:jc w:val="center"/>
            </w:pPr>
            <w:r>
              <w:t>(руководитель территориального</w:t>
            </w:r>
          </w:p>
          <w:p w:rsidR="00D623A5" w:rsidRDefault="00D623A5">
            <w:pPr>
              <w:pStyle w:val="ConsPlusNormal"/>
              <w:jc w:val="center"/>
            </w:pPr>
            <w:r>
              <w:t>органа безопасности или</w:t>
            </w:r>
          </w:p>
          <w:p w:rsidR="00D623A5" w:rsidRDefault="00D623A5">
            <w:pPr>
              <w:pStyle w:val="ConsPlusNormal"/>
              <w:jc w:val="center"/>
            </w:pPr>
            <w:r>
              <w:t>уполномоченное им</w:t>
            </w:r>
          </w:p>
          <w:p w:rsidR="00D623A5" w:rsidRDefault="00D623A5">
            <w:pPr>
              <w:pStyle w:val="ConsPlusNormal"/>
              <w:jc w:val="center"/>
            </w:pPr>
            <w:r>
              <w:t>должностное лицо)</w:t>
            </w:r>
          </w:p>
        </w:tc>
        <w:tc>
          <w:tcPr>
            <w:tcW w:w="4535" w:type="dxa"/>
            <w:gridSpan w:val="2"/>
          </w:tcPr>
          <w:p w:rsidR="00D623A5" w:rsidRDefault="00D623A5">
            <w:pPr>
              <w:pStyle w:val="ConsPlusNormal"/>
              <w:jc w:val="center"/>
            </w:pPr>
            <w:r>
              <w:t>СОГЛАСОВАНО</w:t>
            </w:r>
          </w:p>
          <w:p w:rsidR="00D623A5" w:rsidRDefault="00D623A5">
            <w:pPr>
              <w:pStyle w:val="ConsPlusNormal"/>
              <w:jc w:val="center"/>
            </w:pPr>
            <w:r>
              <w:t>_______________________________</w:t>
            </w:r>
          </w:p>
          <w:p w:rsidR="00D623A5" w:rsidRDefault="00D623A5">
            <w:pPr>
              <w:pStyle w:val="ConsPlusNormal"/>
              <w:jc w:val="center"/>
            </w:pPr>
            <w:r>
              <w:t>(руководитель территориального</w:t>
            </w:r>
          </w:p>
          <w:p w:rsidR="00D623A5" w:rsidRDefault="00D623A5">
            <w:pPr>
              <w:pStyle w:val="ConsPlusNormal"/>
              <w:jc w:val="center"/>
            </w:pPr>
            <w:r>
              <w:t>органа Росгвардии или</w:t>
            </w:r>
          </w:p>
          <w:p w:rsidR="00D623A5" w:rsidRDefault="00D623A5">
            <w:pPr>
              <w:pStyle w:val="ConsPlusNormal"/>
              <w:jc w:val="center"/>
            </w:pPr>
            <w:r>
              <w:t>подразделения вневедомственной</w:t>
            </w:r>
          </w:p>
          <w:p w:rsidR="00D623A5" w:rsidRDefault="00D623A5">
            <w:pPr>
              <w:pStyle w:val="ConsPlusNormal"/>
              <w:jc w:val="center"/>
            </w:pPr>
            <w:r>
              <w:t>охраны войск национальной</w:t>
            </w:r>
          </w:p>
          <w:p w:rsidR="00D623A5" w:rsidRDefault="00D623A5">
            <w:pPr>
              <w:pStyle w:val="ConsPlusNormal"/>
              <w:jc w:val="center"/>
            </w:pPr>
            <w:r>
              <w:t>гвардии Российской Федерации</w:t>
            </w:r>
          </w:p>
          <w:p w:rsidR="00D623A5" w:rsidRDefault="00D623A5">
            <w:pPr>
              <w:pStyle w:val="ConsPlusNormal"/>
              <w:jc w:val="center"/>
            </w:pPr>
            <w:r>
              <w:t>либо уполномоченное</w:t>
            </w:r>
          </w:p>
          <w:p w:rsidR="00D623A5" w:rsidRDefault="00D623A5">
            <w:pPr>
              <w:pStyle w:val="ConsPlusNormal"/>
              <w:jc w:val="center"/>
            </w:pPr>
            <w:r>
              <w:t>им должностное лицо)</w:t>
            </w:r>
          </w:p>
        </w:tc>
      </w:tr>
      <w:tr w:rsidR="00D623A5">
        <w:tc>
          <w:tcPr>
            <w:tcW w:w="1758" w:type="dxa"/>
          </w:tcPr>
          <w:p w:rsidR="00D623A5" w:rsidRDefault="00D623A5">
            <w:pPr>
              <w:pStyle w:val="ConsPlusNormal"/>
              <w:jc w:val="center"/>
            </w:pPr>
            <w:r>
              <w:t>__________</w:t>
            </w:r>
          </w:p>
          <w:p w:rsidR="00D623A5" w:rsidRDefault="00D623A5">
            <w:pPr>
              <w:pStyle w:val="ConsPlusNormal"/>
              <w:jc w:val="center"/>
            </w:pPr>
            <w:r>
              <w:t>(подпись)</w:t>
            </w:r>
          </w:p>
        </w:tc>
        <w:tc>
          <w:tcPr>
            <w:tcW w:w="2768" w:type="dxa"/>
          </w:tcPr>
          <w:p w:rsidR="00D623A5" w:rsidRDefault="00D623A5">
            <w:pPr>
              <w:pStyle w:val="ConsPlusNormal"/>
              <w:jc w:val="center"/>
            </w:pPr>
            <w:r>
              <w:t>__________________</w:t>
            </w:r>
          </w:p>
          <w:p w:rsidR="00D623A5" w:rsidRDefault="00D623A5">
            <w:pPr>
              <w:pStyle w:val="ConsPlusNormal"/>
              <w:jc w:val="center"/>
            </w:pPr>
            <w:r>
              <w:t>(ф.и.о.)</w:t>
            </w:r>
          </w:p>
        </w:tc>
        <w:tc>
          <w:tcPr>
            <w:tcW w:w="1757" w:type="dxa"/>
          </w:tcPr>
          <w:p w:rsidR="00D623A5" w:rsidRDefault="00D623A5">
            <w:pPr>
              <w:pStyle w:val="ConsPlusNormal"/>
              <w:jc w:val="center"/>
            </w:pPr>
            <w:r>
              <w:t>__________</w:t>
            </w:r>
          </w:p>
          <w:p w:rsidR="00D623A5" w:rsidRDefault="00D623A5">
            <w:pPr>
              <w:pStyle w:val="ConsPlusNormal"/>
              <w:jc w:val="center"/>
            </w:pPr>
            <w:r>
              <w:t>(подпись)</w:t>
            </w:r>
          </w:p>
        </w:tc>
        <w:tc>
          <w:tcPr>
            <w:tcW w:w="2778" w:type="dxa"/>
          </w:tcPr>
          <w:p w:rsidR="00D623A5" w:rsidRDefault="00D623A5">
            <w:pPr>
              <w:pStyle w:val="ConsPlusNormal"/>
              <w:jc w:val="center"/>
            </w:pPr>
            <w:r>
              <w:t>___________________</w:t>
            </w:r>
          </w:p>
          <w:p w:rsidR="00D623A5" w:rsidRDefault="00D623A5">
            <w:pPr>
              <w:pStyle w:val="ConsPlusNormal"/>
              <w:jc w:val="center"/>
            </w:pPr>
            <w:r>
              <w:t>(ф.и.о.)</w:t>
            </w:r>
          </w:p>
        </w:tc>
      </w:tr>
      <w:tr w:rsidR="00D623A5">
        <w:tc>
          <w:tcPr>
            <w:tcW w:w="4526" w:type="dxa"/>
            <w:gridSpan w:val="2"/>
          </w:tcPr>
          <w:p w:rsidR="00D623A5" w:rsidRDefault="00D623A5">
            <w:pPr>
              <w:pStyle w:val="ConsPlusNormal"/>
              <w:jc w:val="center"/>
            </w:pPr>
            <w:r>
              <w:t>"__" ______________ 20__ г.</w:t>
            </w:r>
          </w:p>
        </w:tc>
        <w:tc>
          <w:tcPr>
            <w:tcW w:w="4535" w:type="dxa"/>
            <w:gridSpan w:val="2"/>
          </w:tcPr>
          <w:p w:rsidR="00D623A5" w:rsidRDefault="00D623A5">
            <w:pPr>
              <w:pStyle w:val="ConsPlusNormal"/>
              <w:jc w:val="center"/>
            </w:pPr>
            <w:r>
              <w:t>"__" ______________ 20__ г.</w:t>
            </w:r>
          </w:p>
        </w:tc>
      </w:tr>
      <w:tr w:rsidR="00D623A5">
        <w:tc>
          <w:tcPr>
            <w:tcW w:w="4526" w:type="dxa"/>
            <w:gridSpan w:val="2"/>
          </w:tcPr>
          <w:p w:rsidR="00D623A5" w:rsidRDefault="00D623A5">
            <w:pPr>
              <w:pStyle w:val="ConsPlusNormal"/>
              <w:jc w:val="center"/>
            </w:pPr>
            <w:r>
              <w:t>СОГЛАСОВАНО</w:t>
            </w:r>
          </w:p>
          <w:p w:rsidR="00D623A5" w:rsidRDefault="00D623A5">
            <w:pPr>
              <w:pStyle w:val="ConsPlusNormal"/>
              <w:jc w:val="center"/>
            </w:pPr>
            <w:r>
              <w:t>_______________________________</w:t>
            </w:r>
          </w:p>
          <w:p w:rsidR="00D623A5" w:rsidRDefault="00D623A5">
            <w:pPr>
              <w:pStyle w:val="ConsPlusNormal"/>
              <w:jc w:val="center"/>
            </w:pPr>
            <w:r>
              <w:t>(руководитель территориального</w:t>
            </w:r>
          </w:p>
          <w:p w:rsidR="00D623A5" w:rsidRDefault="00D623A5">
            <w:pPr>
              <w:pStyle w:val="ConsPlusNormal"/>
              <w:jc w:val="center"/>
            </w:pPr>
            <w:r>
              <w:t>органа МЧС России</w:t>
            </w:r>
          </w:p>
          <w:p w:rsidR="00D623A5" w:rsidRDefault="00D623A5">
            <w:pPr>
              <w:pStyle w:val="ConsPlusNormal"/>
              <w:jc w:val="center"/>
            </w:pPr>
            <w:r>
              <w:t>или уполномоченное</w:t>
            </w:r>
          </w:p>
          <w:p w:rsidR="00D623A5" w:rsidRDefault="00D623A5">
            <w:pPr>
              <w:pStyle w:val="ConsPlusNormal"/>
              <w:jc w:val="center"/>
            </w:pPr>
            <w:r>
              <w:t>им должностное лицо)</w:t>
            </w:r>
          </w:p>
        </w:tc>
        <w:tc>
          <w:tcPr>
            <w:tcW w:w="4535" w:type="dxa"/>
            <w:gridSpan w:val="2"/>
          </w:tcPr>
          <w:p w:rsidR="00D623A5" w:rsidRDefault="00D623A5">
            <w:pPr>
              <w:pStyle w:val="ConsPlusNormal"/>
              <w:jc w:val="center"/>
            </w:pPr>
            <w:r>
              <w:t>СОГЛАСОВАНО</w:t>
            </w:r>
          </w:p>
          <w:p w:rsidR="00D623A5" w:rsidRDefault="00D623A5">
            <w:pPr>
              <w:pStyle w:val="ConsPlusNormal"/>
              <w:jc w:val="center"/>
            </w:pPr>
            <w:r>
              <w:t>_______________________________</w:t>
            </w:r>
          </w:p>
          <w:p w:rsidR="00D623A5" w:rsidRDefault="00D623A5">
            <w:pPr>
              <w:pStyle w:val="ConsPlusNormal"/>
              <w:jc w:val="center"/>
            </w:pPr>
            <w:r>
              <w:t>(руководитель уполномоченного органа или уполномоченное</w:t>
            </w:r>
          </w:p>
          <w:p w:rsidR="00D623A5" w:rsidRDefault="00D623A5">
            <w:pPr>
              <w:pStyle w:val="ConsPlusNormal"/>
              <w:jc w:val="center"/>
            </w:pPr>
            <w:r>
              <w:t>им должностное лицо)</w:t>
            </w:r>
          </w:p>
        </w:tc>
      </w:tr>
      <w:tr w:rsidR="00D623A5">
        <w:tc>
          <w:tcPr>
            <w:tcW w:w="1758" w:type="dxa"/>
          </w:tcPr>
          <w:p w:rsidR="00D623A5" w:rsidRDefault="00D623A5">
            <w:pPr>
              <w:pStyle w:val="ConsPlusNormal"/>
              <w:jc w:val="center"/>
            </w:pPr>
            <w:r>
              <w:lastRenderedPageBreak/>
              <w:t>__________</w:t>
            </w:r>
          </w:p>
          <w:p w:rsidR="00D623A5" w:rsidRDefault="00D623A5">
            <w:pPr>
              <w:pStyle w:val="ConsPlusNormal"/>
              <w:jc w:val="center"/>
            </w:pPr>
            <w:r>
              <w:t>(подпись)</w:t>
            </w:r>
          </w:p>
        </w:tc>
        <w:tc>
          <w:tcPr>
            <w:tcW w:w="2768" w:type="dxa"/>
          </w:tcPr>
          <w:p w:rsidR="00D623A5" w:rsidRDefault="00D623A5">
            <w:pPr>
              <w:pStyle w:val="ConsPlusNormal"/>
              <w:jc w:val="center"/>
            </w:pPr>
            <w:r>
              <w:t>__________________</w:t>
            </w:r>
          </w:p>
          <w:p w:rsidR="00D623A5" w:rsidRDefault="00D623A5">
            <w:pPr>
              <w:pStyle w:val="ConsPlusNormal"/>
              <w:jc w:val="center"/>
            </w:pPr>
            <w:r>
              <w:t>(ф.и.о.)</w:t>
            </w:r>
          </w:p>
        </w:tc>
        <w:tc>
          <w:tcPr>
            <w:tcW w:w="1757" w:type="dxa"/>
          </w:tcPr>
          <w:p w:rsidR="00D623A5" w:rsidRDefault="00D623A5">
            <w:pPr>
              <w:pStyle w:val="ConsPlusNormal"/>
              <w:jc w:val="center"/>
            </w:pPr>
            <w:r>
              <w:t>__________</w:t>
            </w:r>
          </w:p>
          <w:p w:rsidR="00D623A5" w:rsidRDefault="00D623A5">
            <w:pPr>
              <w:pStyle w:val="ConsPlusNormal"/>
              <w:jc w:val="center"/>
            </w:pPr>
            <w:r>
              <w:t>(подпись)</w:t>
            </w:r>
          </w:p>
        </w:tc>
        <w:tc>
          <w:tcPr>
            <w:tcW w:w="2778" w:type="dxa"/>
          </w:tcPr>
          <w:p w:rsidR="00D623A5" w:rsidRDefault="00D623A5">
            <w:pPr>
              <w:pStyle w:val="ConsPlusNormal"/>
              <w:jc w:val="center"/>
            </w:pPr>
            <w:r>
              <w:t>___________________</w:t>
            </w:r>
          </w:p>
          <w:p w:rsidR="00D623A5" w:rsidRDefault="00D623A5">
            <w:pPr>
              <w:pStyle w:val="ConsPlusNormal"/>
              <w:jc w:val="center"/>
            </w:pPr>
            <w:r>
              <w:t>(ф.и.о.)</w:t>
            </w:r>
          </w:p>
        </w:tc>
      </w:tr>
      <w:tr w:rsidR="00D623A5">
        <w:tc>
          <w:tcPr>
            <w:tcW w:w="4526" w:type="dxa"/>
            <w:gridSpan w:val="2"/>
          </w:tcPr>
          <w:p w:rsidR="00D623A5" w:rsidRDefault="00D623A5">
            <w:pPr>
              <w:pStyle w:val="ConsPlusNormal"/>
              <w:jc w:val="center"/>
            </w:pPr>
            <w:r>
              <w:t>"__" ______________ 20__ г.</w:t>
            </w:r>
          </w:p>
        </w:tc>
        <w:tc>
          <w:tcPr>
            <w:tcW w:w="4535" w:type="dxa"/>
            <w:gridSpan w:val="2"/>
          </w:tcPr>
          <w:p w:rsidR="00D623A5" w:rsidRDefault="00D623A5">
            <w:pPr>
              <w:pStyle w:val="ConsPlusNormal"/>
              <w:jc w:val="center"/>
            </w:pPr>
            <w:r>
              <w:t>"__" ______________ 20__ г.</w:t>
            </w:r>
          </w:p>
        </w:tc>
      </w:tr>
    </w:tbl>
    <w:p w:rsidR="00D623A5" w:rsidRDefault="00D623A5">
      <w:pPr>
        <w:pStyle w:val="ConsPlusNormal"/>
        <w:jc w:val="both"/>
      </w:pPr>
    </w:p>
    <w:p w:rsidR="00D623A5" w:rsidRDefault="00D623A5">
      <w:pPr>
        <w:pStyle w:val="ConsPlusNonformat"/>
        <w:jc w:val="both"/>
      </w:pPr>
      <w:r>
        <w:t xml:space="preserve">                           ПАСПОРТ БЕЗОПАСНОСТИ</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(наименование объекта (территории)</w:t>
      </w:r>
    </w:p>
    <w:p w:rsidR="00D623A5" w:rsidRDefault="00D623A5">
      <w:pPr>
        <w:pStyle w:val="ConsPlusNonformat"/>
        <w:jc w:val="both"/>
      </w:pPr>
    </w:p>
    <w:p w:rsidR="00D623A5" w:rsidRDefault="00D623A5">
      <w:pPr>
        <w:pStyle w:val="ConsPlusNonformat"/>
        <w:jc w:val="both"/>
      </w:pPr>
      <w:r>
        <w:t xml:space="preserve">                                  20__ г.</w:t>
      </w:r>
    </w:p>
    <w:p w:rsidR="00D623A5" w:rsidRDefault="00D623A5">
      <w:pPr>
        <w:pStyle w:val="ConsPlusNonformat"/>
        <w:jc w:val="both"/>
      </w:pPr>
    </w:p>
    <w:p w:rsidR="00D623A5" w:rsidRDefault="00D623A5">
      <w:pPr>
        <w:pStyle w:val="ConsPlusNonformat"/>
        <w:jc w:val="both"/>
      </w:pPr>
      <w:bookmarkStart w:id="12" w:name="Par250"/>
      <w:bookmarkEnd w:id="12"/>
      <w:r>
        <w:t xml:space="preserve">                 1. Общие сведения об объекте (территории)</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(место расположения объекта (территории), время работы)</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(категория объекта (территории)</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(наименование религиозной организации, являющейся собственником объекта</w:t>
      </w:r>
    </w:p>
    <w:p w:rsidR="00D623A5" w:rsidRDefault="00D623A5">
      <w:pPr>
        <w:pStyle w:val="ConsPlusNonformat"/>
        <w:jc w:val="both"/>
      </w:pPr>
      <w:r>
        <w:t xml:space="preserve">       (территории) или использующей его на ином законном основании)</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(фамилия, имя и отчество (при наличии) руководителя религиозной</w:t>
      </w:r>
    </w:p>
    <w:p w:rsidR="00D623A5" w:rsidRDefault="00D623A5">
      <w:pPr>
        <w:pStyle w:val="ConsPlusNonformat"/>
        <w:jc w:val="both"/>
      </w:pPr>
      <w:r>
        <w:t xml:space="preserve">  организации (лица, имеющего право действовать без доверенности от имени</w:t>
      </w:r>
    </w:p>
    <w:p w:rsidR="00D623A5" w:rsidRDefault="00D623A5">
      <w:pPr>
        <w:pStyle w:val="ConsPlusNonformat"/>
        <w:jc w:val="both"/>
      </w:pPr>
      <w:r>
        <w:t xml:space="preserve">  религиозной организации), являющейся собственником объекта (территории)</w:t>
      </w:r>
    </w:p>
    <w:p w:rsidR="00D623A5" w:rsidRDefault="00D623A5">
      <w:pPr>
        <w:pStyle w:val="ConsPlusNonformat"/>
        <w:jc w:val="both"/>
      </w:pPr>
      <w:r>
        <w:t xml:space="preserve">   или использующей его на ином законном основании, контактные телефоны)</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(площадь объекта (территории), предназначенная для богослужений,</w:t>
      </w:r>
    </w:p>
    <w:p w:rsidR="00D623A5" w:rsidRDefault="00D623A5">
      <w:pPr>
        <w:pStyle w:val="ConsPlusNonformat"/>
        <w:jc w:val="both"/>
      </w:pPr>
      <w:r>
        <w:t xml:space="preserve">        других религиозных обрядов и церемоний (включая молитвенные</w:t>
      </w:r>
    </w:p>
    <w:p w:rsidR="00D623A5" w:rsidRDefault="00D623A5">
      <w:pPr>
        <w:pStyle w:val="ConsPlusNonformat"/>
        <w:jc w:val="both"/>
      </w:pPr>
      <w:r>
        <w:t xml:space="preserve">     и религиозные собрания), религиозного почитания (паломничества),</w:t>
      </w:r>
    </w:p>
    <w:p w:rsidR="00D623A5" w:rsidRDefault="00D623A5">
      <w:pPr>
        <w:pStyle w:val="ConsPlusNonformat"/>
        <w:jc w:val="both"/>
      </w:pPr>
      <w:r>
        <w:t xml:space="preserve">                                кв. метров)</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(количество людей, которые одновременно могут находиться</w:t>
      </w:r>
    </w:p>
    <w:p w:rsidR="00D623A5" w:rsidRDefault="00D623A5">
      <w:pPr>
        <w:pStyle w:val="ConsPlusNonformat"/>
        <w:jc w:val="both"/>
      </w:pPr>
      <w:r>
        <w:t xml:space="preserve">                          на объекте (территории)</w:t>
      </w:r>
    </w:p>
    <w:p w:rsidR="00D623A5" w:rsidRDefault="00D623A5">
      <w:pPr>
        <w:pStyle w:val="ConsPlusNonformat"/>
        <w:jc w:val="both"/>
      </w:pPr>
    </w:p>
    <w:p w:rsidR="00D623A5" w:rsidRDefault="00D623A5">
      <w:pPr>
        <w:pStyle w:val="ConsPlusNonformat"/>
        <w:jc w:val="both"/>
      </w:pPr>
      <w:r>
        <w:t xml:space="preserve">      2. Сведения о потенциально опасных участках и (или) критических</w:t>
      </w:r>
    </w:p>
    <w:p w:rsidR="00D623A5" w:rsidRDefault="00D623A5">
      <w:pPr>
        <w:pStyle w:val="ConsPlusNonformat"/>
        <w:jc w:val="both"/>
      </w:pPr>
      <w:r>
        <w:t xml:space="preserve">               элементах объекта (территории) (при наличии)</w:t>
      </w:r>
    </w:p>
    <w:p w:rsidR="00D623A5" w:rsidRDefault="00D623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3317"/>
        <w:gridCol w:w="5046"/>
      </w:tblGrid>
      <w:tr w:rsidR="00D623A5">
        <w:tc>
          <w:tcPr>
            <w:tcW w:w="667" w:type="dxa"/>
            <w:tcBorders>
              <w:top w:val="single" w:sz="4" w:space="0" w:color="auto"/>
              <w:bottom w:val="single" w:sz="4" w:space="0" w:color="auto"/>
              <w:right w:val="single" w:sz="4" w:space="0" w:color="auto"/>
            </w:tcBorders>
          </w:tcPr>
          <w:p w:rsidR="00D623A5" w:rsidRDefault="00D623A5">
            <w:pPr>
              <w:pStyle w:val="ConsPlusNormal"/>
              <w:jc w:val="center"/>
            </w:pPr>
            <w:r>
              <w:t>N п/п</w:t>
            </w:r>
          </w:p>
        </w:tc>
        <w:tc>
          <w:tcPr>
            <w:tcW w:w="3317" w:type="dxa"/>
            <w:tcBorders>
              <w:top w:val="single" w:sz="4" w:space="0" w:color="auto"/>
              <w:left w:val="single" w:sz="4" w:space="0" w:color="auto"/>
              <w:bottom w:val="single" w:sz="4" w:space="0" w:color="auto"/>
              <w:right w:val="single" w:sz="4" w:space="0" w:color="auto"/>
            </w:tcBorders>
          </w:tcPr>
          <w:p w:rsidR="00D623A5" w:rsidRDefault="00D623A5">
            <w:pPr>
              <w:pStyle w:val="ConsPlusNormal"/>
              <w:jc w:val="center"/>
            </w:pPr>
            <w:r>
              <w:t>Наименование</w:t>
            </w:r>
          </w:p>
        </w:tc>
        <w:tc>
          <w:tcPr>
            <w:tcW w:w="5046" w:type="dxa"/>
            <w:tcBorders>
              <w:top w:val="single" w:sz="4" w:space="0" w:color="auto"/>
              <w:left w:val="single" w:sz="4" w:space="0" w:color="auto"/>
              <w:bottom w:val="single" w:sz="4" w:space="0" w:color="auto"/>
            </w:tcBorders>
          </w:tcPr>
          <w:p w:rsidR="00D623A5" w:rsidRDefault="00D623A5">
            <w:pPr>
              <w:pStyle w:val="ConsPlusNormal"/>
              <w:jc w:val="center"/>
            </w:pPr>
            <w:r>
              <w:t>Характеристика</w:t>
            </w:r>
          </w:p>
        </w:tc>
      </w:tr>
      <w:tr w:rsidR="00D623A5">
        <w:tc>
          <w:tcPr>
            <w:tcW w:w="9030" w:type="dxa"/>
            <w:gridSpan w:val="3"/>
            <w:tcBorders>
              <w:top w:val="single" w:sz="4" w:space="0" w:color="auto"/>
              <w:bottom w:val="single" w:sz="4" w:space="0" w:color="auto"/>
            </w:tcBorders>
          </w:tcPr>
          <w:p w:rsidR="00D623A5" w:rsidRDefault="00D623A5">
            <w:pPr>
              <w:pStyle w:val="ConsPlusNormal"/>
              <w:jc w:val="center"/>
            </w:pPr>
            <w:r>
              <w:t>Потенциально опасные участки объекта (территории)</w:t>
            </w:r>
          </w:p>
        </w:tc>
      </w:tr>
      <w:tr w:rsidR="00D623A5">
        <w:tc>
          <w:tcPr>
            <w:tcW w:w="667" w:type="dxa"/>
            <w:tcBorders>
              <w:top w:val="single" w:sz="4" w:space="0" w:color="auto"/>
              <w:bottom w:val="single" w:sz="4" w:space="0" w:color="auto"/>
              <w:right w:val="single" w:sz="4" w:space="0" w:color="auto"/>
            </w:tcBorders>
          </w:tcPr>
          <w:p w:rsidR="00D623A5" w:rsidRDefault="00D623A5">
            <w:pPr>
              <w:pStyle w:val="ConsPlusNormal"/>
            </w:pPr>
          </w:p>
        </w:tc>
        <w:tc>
          <w:tcPr>
            <w:tcW w:w="3317" w:type="dxa"/>
            <w:tcBorders>
              <w:top w:val="single" w:sz="4" w:space="0" w:color="auto"/>
              <w:left w:val="single" w:sz="4" w:space="0" w:color="auto"/>
              <w:bottom w:val="single" w:sz="4" w:space="0" w:color="auto"/>
              <w:right w:val="single" w:sz="4" w:space="0" w:color="auto"/>
            </w:tcBorders>
          </w:tcPr>
          <w:p w:rsidR="00D623A5" w:rsidRDefault="00D623A5">
            <w:pPr>
              <w:pStyle w:val="ConsPlusNormal"/>
            </w:pPr>
          </w:p>
        </w:tc>
        <w:tc>
          <w:tcPr>
            <w:tcW w:w="5046" w:type="dxa"/>
            <w:tcBorders>
              <w:top w:val="single" w:sz="4" w:space="0" w:color="auto"/>
              <w:left w:val="single" w:sz="4" w:space="0" w:color="auto"/>
              <w:bottom w:val="single" w:sz="4" w:space="0" w:color="auto"/>
            </w:tcBorders>
          </w:tcPr>
          <w:p w:rsidR="00D623A5" w:rsidRDefault="00D623A5">
            <w:pPr>
              <w:pStyle w:val="ConsPlusNormal"/>
            </w:pPr>
          </w:p>
        </w:tc>
      </w:tr>
      <w:tr w:rsidR="00D623A5">
        <w:tc>
          <w:tcPr>
            <w:tcW w:w="9030" w:type="dxa"/>
            <w:gridSpan w:val="3"/>
            <w:tcBorders>
              <w:top w:val="single" w:sz="4" w:space="0" w:color="auto"/>
              <w:bottom w:val="single" w:sz="4" w:space="0" w:color="auto"/>
            </w:tcBorders>
          </w:tcPr>
          <w:p w:rsidR="00D623A5" w:rsidRDefault="00D623A5">
            <w:pPr>
              <w:pStyle w:val="ConsPlusNormal"/>
              <w:jc w:val="center"/>
            </w:pPr>
            <w:r>
              <w:t>Критические элементы объекта (территории)</w:t>
            </w:r>
          </w:p>
        </w:tc>
      </w:tr>
      <w:tr w:rsidR="00D623A5">
        <w:tc>
          <w:tcPr>
            <w:tcW w:w="667" w:type="dxa"/>
            <w:tcBorders>
              <w:top w:val="single" w:sz="4" w:space="0" w:color="auto"/>
              <w:bottom w:val="single" w:sz="4" w:space="0" w:color="auto"/>
              <w:right w:val="single" w:sz="4" w:space="0" w:color="auto"/>
            </w:tcBorders>
          </w:tcPr>
          <w:p w:rsidR="00D623A5" w:rsidRDefault="00D623A5">
            <w:pPr>
              <w:pStyle w:val="ConsPlusNormal"/>
            </w:pPr>
          </w:p>
        </w:tc>
        <w:tc>
          <w:tcPr>
            <w:tcW w:w="3317" w:type="dxa"/>
            <w:tcBorders>
              <w:top w:val="single" w:sz="4" w:space="0" w:color="auto"/>
              <w:left w:val="single" w:sz="4" w:space="0" w:color="auto"/>
              <w:bottom w:val="single" w:sz="4" w:space="0" w:color="auto"/>
              <w:right w:val="single" w:sz="4" w:space="0" w:color="auto"/>
            </w:tcBorders>
          </w:tcPr>
          <w:p w:rsidR="00D623A5" w:rsidRDefault="00D623A5">
            <w:pPr>
              <w:pStyle w:val="ConsPlusNormal"/>
            </w:pPr>
          </w:p>
        </w:tc>
        <w:tc>
          <w:tcPr>
            <w:tcW w:w="5046" w:type="dxa"/>
            <w:tcBorders>
              <w:top w:val="single" w:sz="4" w:space="0" w:color="auto"/>
              <w:left w:val="single" w:sz="4" w:space="0" w:color="auto"/>
              <w:bottom w:val="single" w:sz="4" w:space="0" w:color="auto"/>
            </w:tcBorders>
          </w:tcPr>
          <w:p w:rsidR="00D623A5" w:rsidRDefault="00D623A5">
            <w:pPr>
              <w:pStyle w:val="ConsPlusNormal"/>
            </w:pPr>
          </w:p>
        </w:tc>
      </w:tr>
    </w:tbl>
    <w:p w:rsidR="00D623A5" w:rsidRDefault="00D623A5">
      <w:pPr>
        <w:pStyle w:val="ConsPlusNormal"/>
        <w:jc w:val="both"/>
      </w:pPr>
    </w:p>
    <w:p w:rsidR="00D623A5" w:rsidRDefault="00D623A5">
      <w:pPr>
        <w:pStyle w:val="ConsPlusNonformat"/>
        <w:jc w:val="both"/>
      </w:pPr>
      <w:r>
        <w:t xml:space="preserve">      3. Мероприятия по обеспечению антитеррористической защищенности</w:t>
      </w:r>
    </w:p>
    <w:p w:rsidR="00D623A5" w:rsidRDefault="00D623A5">
      <w:pPr>
        <w:pStyle w:val="ConsPlusNonformat"/>
        <w:jc w:val="both"/>
      </w:pPr>
      <w:r>
        <w:t xml:space="preserve">                           объекта (территории)</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p>
    <w:p w:rsidR="00D623A5" w:rsidRDefault="00D623A5">
      <w:pPr>
        <w:pStyle w:val="ConsPlusNonformat"/>
        <w:jc w:val="both"/>
      </w:pPr>
      <w:bookmarkStart w:id="13" w:name="Par297"/>
      <w:bookmarkEnd w:id="13"/>
      <w:r>
        <w:t xml:space="preserve">          4. Оценка последствий совершения террористического акта</w:t>
      </w:r>
    </w:p>
    <w:p w:rsidR="00D623A5" w:rsidRDefault="00D623A5">
      <w:pPr>
        <w:pStyle w:val="ConsPlusNonformat"/>
        <w:jc w:val="both"/>
      </w:pPr>
      <w:r>
        <w:t xml:space="preserve">                          на объекте (территории)</w:t>
      </w:r>
    </w:p>
    <w:p w:rsidR="00D623A5" w:rsidRDefault="00D623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D623A5">
        <w:tc>
          <w:tcPr>
            <w:tcW w:w="680" w:type="dxa"/>
            <w:tcBorders>
              <w:top w:val="single" w:sz="4" w:space="0" w:color="auto"/>
              <w:left w:val="single" w:sz="4" w:space="0" w:color="auto"/>
              <w:bottom w:val="single" w:sz="4" w:space="0" w:color="auto"/>
              <w:right w:val="single" w:sz="4" w:space="0" w:color="auto"/>
            </w:tcBorders>
          </w:tcPr>
          <w:p w:rsidR="00D623A5" w:rsidRDefault="00D623A5">
            <w:pPr>
              <w:pStyle w:val="ConsPlusNormal"/>
              <w:jc w:val="center"/>
            </w:pPr>
            <w:r>
              <w:lastRenderedPageBreak/>
              <w:t>N п/п</w:t>
            </w:r>
          </w:p>
        </w:tc>
        <w:tc>
          <w:tcPr>
            <w:tcW w:w="4195" w:type="dxa"/>
            <w:tcBorders>
              <w:top w:val="single" w:sz="4" w:space="0" w:color="auto"/>
              <w:left w:val="single" w:sz="4" w:space="0" w:color="auto"/>
              <w:bottom w:val="single" w:sz="4" w:space="0" w:color="auto"/>
              <w:right w:val="single" w:sz="4" w:space="0" w:color="auto"/>
            </w:tcBorders>
          </w:tcPr>
          <w:p w:rsidR="00D623A5" w:rsidRDefault="00D623A5">
            <w:pPr>
              <w:pStyle w:val="ConsPlusNormal"/>
              <w:jc w:val="center"/>
            </w:pPr>
            <w:r>
              <w:t>Возможные людские потери (человек)</w:t>
            </w:r>
          </w:p>
        </w:tc>
        <w:tc>
          <w:tcPr>
            <w:tcW w:w="4195" w:type="dxa"/>
            <w:tcBorders>
              <w:top w:val="single" w:sz="4" w:space="0" w:color="auto"/>
              <w:left w:val="single" w:sz="4" w:space="0" w:color="auto"/>
              <w:bottom w:val="single" w:sz="4" w:space="0" w:color="auto"/>
              <w:right w:val="single" w:sz="4" w:space="0" w:color="auto"/>
            </w:tcBorders>
          </w:tcPr>
          <w:p w:rsidR="00D623A5" w:rsidRDefault="00D623A5">
            <w:pPr>
              <w:pStyle w:val="ConsPlusNormal"/>
              <w:jc w:val="center"/>
            </w:pPr>
            <w:r>
              <w:t>Возможные нарушения инфраструктуры</w:t>
            </w:r>
          </w:p>
        </w:tc>
      </w:tr>
      <w:tr w:rsidR="00D623A5">
        <w:tc>
          <w:tcPr>
            <w:tcW w:w="680" w:type="dxa"/>
            <w:tcBorders>
              <w:top w:val="single" w:sz="4" w:space="0" w:color="auto"/>
              <w:left w:val="single" w:sz="4" w:space="0" w:color="auto"/>
              <w:bottom w:val="single" w:sz="4" w:space="0" w:color="auto"/>
              <w:right w:val="single" w:sz="4" w:space="0" w:color="auto"/>
            </w:tcBorders>
          </w:tcPr>
          <w:p w:rsidR="00D623A5" w:rsidRDefault="00D623A5">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D623A5" w:rsidRDefault="00D623A5">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D623A5" w:rsidRDefault="00D623A5">
            <w:pPr>
              <w:pStyle w:val="ConsPlusNormal"/>
            </w:pPr>
          </w:p>
        </w:tc>
      </w:tr>
    </w:tbl>
    <w:p w:rsidR="00D623A5" w:rsidRDefault="00D623A5">
      <w:pPr>
        <w:pStyle w:val="ConsPlusNormal"/>
        <w:jc w:val="both"/>
      </w:pPr>
    </w:p>
    <w:p w:rsidR="00D623A5" w:rsidRDefault="00D623A5">
      <w:pPr>
        <w:pStyle w:val="ConsPlusNonformat"/>
        <w:jc w:val="both"/>
      </w:pPr>
      <w:r>
        <w:t xml:space="preserve">                         5. Выводы и рекомендации</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p>
    <w:p w:rsidR="00D623A5" w:rsidRDefault="00D623A5">
      <w:pPr>
        <w:pStyle w:val="ConsPlusNonformat"/>
        <w:jc w:val="both"/>
      </w:pPr>
      <w:r>
        <w:t xml:space="preserve">                       6. Дополнительная информация</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(дополнительная информация с учетом особенностей объекта (территории)</w:t>
      </w:r>
    </w:p>
    <w:p w:rsidR="00D623A5" w:rsidRDefault="00D623A5">
      <w:pPr>
        <w:pStyle w:val="ConsPlusNonformat"/>
        <w:jc w:val="both"/>
      </w:pPr>
    </w:p>
    <w:p w:rsidR="00D623A5" w:rsidRDefault="00D623A5">
      <w:pPr>
        <w:pStyle w:val="ConsPlusNonformat"/>
        <w:jc w:val="both"/>
      </w:pPr>
      <w:r>
        <w:t xml:space="preserve">    Приложения: 1. Акт обследования объекта (территории).</w:t>
      </w:r>
    </w:p>
    <w:p w:rsidR="00D623A5" w:rsidRDefault="00D623A5">
      <w:pPr>
        <w:pStyle w:val="ConsPlusNonformat"/>
        <w:jc w:val="both"/>
      </w:pPr>
      <w:r>
        <w:t xml:space="preserve">                2. Иные документы (при необходимости).</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(лицо, уполномоченное на составление паспорта безопасности руководителем</w:t>
      </w:r>
    </w:p>
    <w:p w:rsidR="00D623A5" w:rsidRDefault="00D623A5">
      <w:pPr>
        <w:pStyle w:val="ConsPlusNonformat"/>
        <w:jc w:val="both"/>
      </w:pPr>
      <w:r>
        <w:t>религиозной организации (лицом, имеющим право действовать без доверенности</w:t>
      </w:r>
    </w:p>
    <w:p w:rsidR="00D623A5" w:rsidRDefault="00D623A5">
      <w:pPr>
        <w:pStyle w:val="ConsPlusNonformat"/>
        <w:jc w:val="both"/>
      </w:pPr>
      <w:r>
        <w:t xml:space="preserve">    от имени религиозной организации), являющейся собственником объекта</w:t>
      </w:r>
    </w:p>
    <w:p w:rsidR="00D623A5" w:rsidRDefault="00D623A5">
      <w:pPr>
        <w:pStyle w:val="ConsPlusNonformat"/>
        <w:jc w:val="both"/>
      </w:pPr>
      <w:r>
        <w:t xml:space="preserve">       (территории) или использующей его на ином законном основании)</w:t>
      </w:r>
    </w:p>
    <w:p w:rsidR="00D623A5" w:rsidRDefault="00D623A5">
      <w:pPr>
        <w:pStyle w:val="ConsPlusNonformat"/>
        <w:jc w:val="both"/>
      </w:pPr>
    </w:p>
    <w:p w:rsidR="00D623A5" w:rsidRDefault="00D623A5">
      <w:pPr>
        <w:pStyle w:val="ConsPlusNonformat"/>
        <w:jc w:val="both"/>
      </w:pPr>
      <w:r>
        <w:t>______________________     ________________________________________________</w:t>
      </w:r>
    </w:p>
    <w:p w:rsidR="00D623A5" w:rsidRDefault="00D623A5">
      <w:pPr>
        <w:pStyle w:val="ConsPlusNonformat"/>
        <w:jc w:val="both"/>
      </w:pPr>
      <w:r>
        <w:t xml:space="preserve">       (подпись)                                (ф.и.о.)</w:t>
      </w:r>
    </w:p>
    <w:p w:rsidR="00D623A5" w:rsidRDefault="00D623A5">
      <w:pPr>
        <w:pStyle w:val="ConsPlusNonformat"/>
        <w:jc w:val="both"/>
      </w:pPr>
    </w:p>
    <w:p w:rsidR="00D623A5" w:rsidRDefault="00D623A5">
      <w:pPr>
        <w:pStyle w:val="ConsPlusNonformat"/>
        <w:jc w:val="both"/>
      </w:pPr>
      <w:r>
        <w:t>Составлен "__" _____________ 20__ г.</w:t>
      </w:r>
    </w:p>
    <w:p w:rsidR="00D623A5" w:rsidRDefault="00D623A5">
      <w:pPr>
        <w:pStyle w:val="ConsPlusNonformat"/>
        <w:jc w:val="both"/>
      </w:pPr>
    </w:p>
    <w:p w:rsidR="00D623A5" w:rsidRDefault="00D623A5">
      <w:pPr>
        <w:pStyle w:val="ConsPlusNonformat"/>
        <w:jc w:val="both"/>
      </w:pPr>
      <w:r>
        <w:t>Актуализирован "__" ____________ 20__ г.</w:t>
      </w:r>
    </w:p>
    <w:p w:rsidR="00D623A5" w:rsidRDefault="00D623A5">
      <w:pPr>
        <w:pStyle w:val="ConsPlusNonformat"/>
        <w:jc w:val="both"/>
      </w:pPr>
    </w:p>
    <w:p w:rsidR="00D623A5" w:rsidRDefault="00D623A5">
      <w:pPr>
        <w:pStyle w:val="ConsPlusNonformat"/>
        <w:jc w:val="both"/>
      </w:pPr>
      <w:r>
        <w:t>Причина актуализации ______________________________________________________</w:t>
      </w:r>
    </w:p>
    <w:p w:rsidR="00D623A5" w:rsidRDefault="00D623A5">
      <w:pPr>
        <w:pStyle w:val="ConsPlusNonformat"/>
        <w:jc w:val="both"/>
      </w:pPr>
    </w:p>
    <w:p w:rsidR="00D623A5" w:rsidRDefault="00D623A5">
      <w:pPr>
        <w:pStyle w:val="ConsPlusNonformat"/>
        <w:jc w:val="both"/>
      </w:pPr>
      <w:r>
        <w:t>___________________________________________________________________________</w:t>
      </w:r>
    </w:p>
    <w:p w:rsidR="00D623A5" w:rsidRDefault="00D623A5">
      <w:pPr>
        <w:pStyle w:val="ConsPlusNonformat"/>
        <w:jc w:val="both"/>
      </w:pPr>
      <w:r>
        <w:t xml:space="preserve"> (лицо, уполномоченное на составление паспорта безопасности руководителем</w:t>
      </w:r>
    </w:p>
    <w:p w:rsidR="00D623A5" w:rsidRDefault="00D623A5">
      <w:pPr>
        <w:pStyle w:val="ConsPlusNonformat"/>
        <w:jc w:val="both"/>
      </w:pPr>
      <w:r>
        <w:t xml:space="preserve">       религиозной организации (лицом, имеющим право действовать без</w:t>
      </w:r>
    </w:p>
    <w:p w:rsidR="00D623A5" w:rsidRDefault="00D623A5">
      <w:pPr>
        <w:pStyle w:val="ConsPlusNonformat"/>
        <w:jc w:val="both"/>
      </w:pPr>
      <w:r>
        <w:t xml:space="preserve"> доверенности от имени религиозной организации), являющейся собственником</w:t>
      </w:r>
    </w:p>
    <w:p w:rsidR="00D623A5" w:rsidRDefault="00D623A5">
      <w:pPr>
        <w:pStyle w:val="ConsPlusNonformat"/>
        <w:jc w:val="both"/>
      </w:pPr>
      <w:r>
        <w:t xml:space="preserve">   объекта (территории) или использующей его на ином законном основании)</w:t>
      </w:r>
    </w:p>
    <w:p w:rsidR="00D623A5" w:rsidRDefault="00D623A5">
      <w:pPr>
        <w:pStyle w:val="ConsPlusNonformat"/>
        <w:jc w:val="both"/>
      </w:pPr>
    </w:p>
    <w:p w:rsidR="00D623A5" w:rsidRDefault="00D623A5">
      <w:pPr>
        <w:pStyle w:val="ConsPlusNonformat"/>
        <w:jc w:val="both"/>
      </w:pPr>
      <w:r>
        <w:t>_________________     _____________________________________________________</w:t>
      </w:r>
    </w:p>
    <w:p w:rsidR="00D623A5" w:rsidRDefault="00D623A5">
      <w:pPr>
        <w:pStyle w:val="ConsPlusNonformat"/>
        <w:jc w:val="both"/>
      </w:pPr>
      <w:r>
        <w:t xml:space="preserve">    (подпись)                                (ф.и.о.)</w:t>
      </w:r>
    </w:p>
    <w:p w:rsidR="00D623A5" w:rsidRDefault="00D623A5">
      <w:pPr>
        <w:pStyle w:val="ConsPlusNormal"/>
        <w:jc w:val="both"/>
      </w:pPr>
    </w:p>
    <w:p w:rsidR="00D623A5" w:rsidRDefault="00D623A5">
      <w:pPr>
        <w:pStyle w:val="ConsPlusNormal"/>
        <w:jc w:val="both"/>
      </w:pPr>
    </w:p>
    <w:p w:rsidR="00D623A5" w:rsidRDefault="00D623A5">
      <w:pPr>
        <w:pStyle w:val="ConsPlusNormal"/>
        <w:pBdr>
          <w:top w:val="single" w:sz="6" w:space="0" w:color="auto"/>
        </w:pBdr>
        <w:spacing w:before="100" w:after="100"/>
        <w:jc w:val="both"/>
        <w:rPr>
          <w:sz w:val="2"/>
          <w:szCs w:val="2"/>
        </w:rPr>
      </w:pPr>
    </w:p>
    <w:bookmarkEnd w:id="0"/>
    <w:p w:rsidR="00721E1B" w:rsidRDefault="00721E1B"/>
    <w:sectPr w:rsidR="00721E1B" w:rsidSect="00762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5"/>
    <w:rsid w:val="00721E1B"/>
    <w:rsid w:val="00D6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4AD15-98E4-4531-AA31-0D849EC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23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8860" TargetMode="External"/><Relationship Id="rId5" Type="http://schemas.openxmlformats.org/officeDocument/2006/relationships/hyperlink" Target="https://login.consultant.ru/link/?req=doc&amp;base=LAW&amp;n=451847&amp;dst=20"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4881</Words>
  <Characters>27822</Characters>
  <Application>Microsoft Office Word</Application>
  <DocSecurity>0</DocSecurity>
  <Lines>231</Lines>
  <Paragraphs>65</Paragraphs>
  <ScaleCrop>false</ScaleCrop>
  <Company>SPecialiST RePack</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2024-02-07T00:59:00Z</dcterms:created>
  <dcterms:modified xsi:type="dcterms:W3CDTF">2024-02-07T00:59:00Z</dcterms:modified>
</cp:coreProperties>
</file>